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39B6" w14:textId="77777777" w:rsidR="00AA4407" w:rsidRDefault="00AA4407" w:rsidP="003C5B15">
      <w:pPr>
        <w:spacing w:before="120" w:after="60"/>
        <w:rPr>
          <w:rFonts w:ascii="Arial" w:hAnsi="Arial" w:cs="Arial"/>
          <w:b/>
        </w:rPr>
      </w:pPr>
    </w:p>
    <w:p w14:paraId="473E39B7" w14:textId="77777777" w:rsidR="00495384" w:rsidRPr="00AA4407" w:rsidRDefault="006A4538" w:rsidP="003C5B15">
      <w:pPr>
        <w:spacing w:before="120" w:after="60"/>
        <w:rPr>
          <w:rFonts w:ascii="Arial" w:hAnsi="Arial" w:cs="Arial"/>
          <w:b/>
          <w:sz w:val="24"/>
        </w:rPr>
      </w:pPr>
      <w:r w:rsidRPr="00807424">
        <w:rPr>
          <w:rFonts w:ascii="Arial" w:hAnsi="Arial" w:cs="Arial"/>
          <w:b/>
          <w:noProof/>
          <w:lang w:eastAsia="en-CA"/>
        </w:rPr>
        <mc:AlternateContent>
          <mc:Choice Requires="wps">
            <w:drawing>
              <wp:anchor distT="45720" distB="45720" distL="228600" distR="114300" simplePos="0" relativeHeight="251658240" behindDoc="0" locked="0" layoutInCell="1" allowOverlap="1" wp14:anchorId="473E3A59" wp14:editId="473E3A5A">
                <wp:simplePos x="0" y="0"/>
                <wp:positionH relativeFrom="column">
                  <wp:posOffset>4291609</wp:posOffset>
                </wp:positionH>
                <wp:positionV relativeFrom="paragraph">
                  <wp:posOffset>120650</wp:posOffset>
                </wp:positionV>
                <wp:extent cx="1993392" cy="950976"/>
                <wp:effectExtent l="0" t="0" r="260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392" cy="950976"/>
                        </a:xfrm>
                        <a:prstGeom prst="rect">
                          <a:avLst/>
                        </a:prstGeom>
                        <a:solidFill>
                          <a:schemeClr val="bg1">
                            <a:lumMod val="95000"/>
                          </a:schemeClr>
                        </a:solidFill>
                        <a:ln w="6350">
                          <a:solidFill>
                            <a:schemeClr val="bg1">
                              <a:lumMod val="75000"/>
                            </a:schemeClr>
                          </a:solidFill>
                          <a:miter lim="800000"/>
                          <a:headEnd/>
                          <a:tailEnd/>
                        </a:ln>
                        <a:effectLst/>
                      </wps:spPr>
                      <wps:txbx>
                        <w:txbxContent>
                          <w:tbl>
                            <w:tblPr>
                              <w:tblStyle w:val="TableGrid"/>
                              <w:tblW w:w="2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485"/>
                              <w:gridCol w:w="852"/>
                              <w:gridCol w:w="146"/>
                            </w:tblGrid>
                            <w:tr w:rsidR="002A495D" w14:paraId="473E3A67" w14:textId="77777777" w:rsidTr="00626FE9">
                              <w:trPr>
                                <w:jc w:val="center"/>
                              </w:trPr>
                              <w:tc>
                                <w:tcPr>
                                  <w:tcW w:w="2147" w:type="dxa"/>
                                  <w:gridSpan w:val="3"/>
                                  <w:shd w:val="clear" w:color="auto" w:fill="FFFFFF" w:themeFill="background1"/>
                                </w:tcPr>
                                <w:p w14:paraId="473E3A65" w14:textId="77777777" w:rsidR="002A495D" w:rsidRPr="006A4538" w:rsidRDefault="002A495D" w:rsidP="00842D65">
                                  <w:pPr>
                                    <w:spacing w:before="120"/>
                                    <w:jc w:val="center"/>
                                    <w:rPr>
                                      <w:rFonts w:ascii="Arial" w:hAnsi="Arial" w:cs="Arial"/>
                                      <w:b/>
                                      <w:sz w:val="18"/>
                                      <w:szCs w:val="20"/>
                                    </w:rPr>
                                  </w:pPr>
                                  <w:r w:rsidRPr="006A4538">
                                    <w:rPr>
                                      <w:rFonts w:ascii="Arial" w:hAnsi="Arial" w:cs="Arial"/>
                                      <w:b/>
                                      <w:sz w:val="18"/>
                                      <w:szCs w:val="20"/>
                                    </w:rPr>
                                    <w:t>TIMETABLE</w:t>
                                  </w:r>
                                </w:p>
                              </w:tc>
                              <w:tc>
                                <w:tcPr>
                                  <w:tcW w:w="115" w:type="dxa"/>
                                  <w:vMerge w:val="restart"/>
                                  <w:shd w:val="clear" w:color="auto" w:fill="FFFFFF" w:themeFill="background1"/>
                                  <w:tcMar>
                                    <w:left w:w="0" w:type="dxa"/>
                                    <w:right w:w="0" w:type="dxa"/>
                                  </w:tcMar>
                                </w:tcPr>
                                <w:p w14:paraId="473E3A66" w14:textId="77777777" w:rsidR="002A495D" w:rsidRPr="006A4538" w:rsidRDefault="002A495D" w:rsidP="00842D65">
                                  <w:pPr>
                                    <w:spacing w:before="120"/>
                                    <w:jc w:val="center"/>
                                    <w:rPr>
                                      <w:rFonts w:ascii="Arial" w:hAnsi="Arial" w:cs="Arial"/>
                                      <w:b/>
                                      <w:sz w:val="18"/>
                                      <w:szCs w:val="20"/>
                                    </w:rPr>
                                  </w:pPr>
                                </w:p>
                              </w:tc>
                            </w:tr>
                            <w:tr w:rsidR="002A495D" w14:paraId="473E3A6B" w14:textId="77777777" w:rsidTr="00626FE9">
                              <w:trPr>
                                <w:trHeight w:val="308"/>
                                <w:jc w:val="center"/>
                              </w:trPr>
                              <w:tc>
                                <w:tcPr>
                                  <w:tcW w:w="1097" w:type="dxa"/>
                                  <w:shd w:val="clear" w:color="auto" w:fill="FFFFFF" w:themeFill="background1"/>
                                  <w:tcMar>
                                    <w:left w:w="115" w:type="dxa"/>
                                    <w:right w:w="0" w:type="dxa"/>
                                  </w:tcMar>
                                  <w:vAlign w:val="bottom"/>
                                </w:tcPr>
                                <w:p w14:paraId="473E3A68" w14:textId="77777777" w:rsidR="002A495D" w:rsidRDefault="002A495D" w:rsidP="00D87B49">
                                  <w:pPr>
                                    <w:pStyle w:val="Tablelabel"/>
                                  </w:pPr>
                                  <w:r>
                                    <w:t>Issued On:</w:t>
                                  </w:r>
                                </w:p>
                              </w:tc>
                              <w:tc>
                                <w:tcPr>
                                  <w:tcW w:w="1050" w:type="dxa"/>
                                  <w:gridSpan w:val="2"/>
                                  <w:tcBorders>
                                    <w:bottom w:val="single" w:sz="2" w:space="0" w:color="auto"/>
                                  </w:tcBorders>
                                  <w:shd w:val="clear" w:color="auto" w:fill="FFFFFF" w:themeFill="background1"/>
                                  <w:tcMar>
                                    <w:left w:w="0" w:type="dxa"/>
                                    <w:right w:w="0" w:type="dxa"/>
                                  </w:tcMar>
                                  <w:vAlign w:val="bottom"/>
                                </w:tcPr>
                                <w:p w14:paraId="473E3A69" w14:textId="71711980" w:rsidR="002A495D" w:rsidRPr="002A495D" w:rsidRDefault="002A495D">
                                  <w:r w:rsidRPr="002A495D">
                                    <w:t>May 11, 2022</w:t>
                                  </w:r>
                                </w:p>
                              </w:tc>
                              <w:tc>
                                <w:tcPr>
                                  <w:tcW w:w="115" w:type="dxa"/>
                                  <w:vMerge/>
                                  <w:shd w:val="clear" w:color="auto" w:fill="FFFFFF" w:themeFill="background1"/>
                                  <w:tcMar>
                                    <w:left w:w="0" w:type="dxa"/>
                                    <w:right w:w="0" w:type="dxa"/>
                                  </w:tcMar>
                                </w:tcPr>
                                <w:p w14:paraId="473E3A6A" w14:textId="77777777" w:rsidR="002A495D" w:rsidRDefault="002A495D"/>
                              </w:tc>
                            </w:tr>
                            <w:tr w:rsidR="002A495D" w14:paraId="473E3A6F" w14:textId="77777777" w:rsidTr="00626FE9">
                              <w:trPr>
                                <w:trHeight w:val="384"/>
                                <w:jc w:val="center"/>
                              </w:trPr>
                              <w:tc>
                                <w:tcPr>
                                  <w:tcW w:w="1097" w:type="dxa"/>
                                  <w:shd w:val="clear" w:color="auto" w:fill="FFFFFF" w:themeFill="background1"/>
                                  <w:tcMar>
                                    <w:left w:w="115" w:type="dxa"/>
                                    <w:right w:w="0" w:type="dxa"/>
                                  </w:tcMar>
                                  <w:vAlign w:val="bottom"/>
                                </w:tcPr>
                                <w:p w14:paraId="473E3A6C" w14:textId="77777777" w:rsidR="002A495D" w:rsidRDefault="002A495D" w:rsidP="00D87B49">
                                  <w:pPr>
                                    <w:pStyle w:val="Tablelabel"/>
                                  </w:pPr>
                                  <w:r>
                                    <w:t>Respond By:</w:t>
                                  </w:r>
                                </w:p>
                              </w:tc>
                              <w:tc>
                                <w:tcPr>
                                  <w:tcW w:w="1050" w:type="dxa"/>
                                  <w:gridSpan w:val="2"/>
                                  <w:tcBorders>
                                    <w:top w:val="single" w:sz="2" w:space="0" w:color="auto"/>
                                    <w:bottom w:val="single" w:sz="2" w:space="0" w:color="auto"/>
                                  </w:tcBorders>
                                  <w:shd w:val="clear" w:color="auto" w:fill="FFFFFF" w:themeFill="background1"/>
                                  <w:tcMar>
                                    <w:left w:w="0" w:type="dxa"/>
                                    <w:right w:w="0" w:type="dxa"/>
                                  </w:tcMar>
                                  <w:vAlign w:val="bottom"/>
                                </w:tcPr>
                                <w:p w14:paraId="473E3A6D" w14:textId="2D7C3D44" w:rsidR="002A495D" w:rsidRPr="002A495D" w:rsidRDefault="002A495D">
                                  <w:r w:rsidRPr="002A495D">
                                    <w:t>May 18, 2022</w:t>
                                  </w:r>
                                </w:p>
                              </w:tc>
                              <w:tc>
                                <w:tcPr>
                                  <w:tcW w:w="115" w:type="dxa"/>
                                  <w:vMerge/>
                                  <w:shd w:val="clear" w:color="auto" w:fill="FFFFFF" w:themeFill="background1"/>
                                  <w:tcMar>
                                    <w:left w:w="0" w:type="dxa"/>
                                    <w:right w:w="0" w:type="dxa"/>
                                  </w:tcMar>
                                </w:tcPr>
                                <w:p w14:paraId="473E3A6E" w14:textId="77777777" w:rsidR="002A495D" w:rsidRDefault="002A495D"/>
                              </w:tc>
                            </w:tr>
                            <w:tr w:rsidR="002A495D" w14:paraId="473E3A74" w14:textId="77777777" w:rsidTr="00626FE9">
                              <w:trPr>
                                <w:trHeight w:val="131"/>
                                <w:jc w:val="center"/>
                              </w:trPr>
                              <w:tc>
                                <w:tcPr>
                                  <w:tcW w:w="1097" w:type="dxa"/>
                                  <w:shd w:val="clear" w:color="auto" w:fill="FFFFFF" w:themeFill="background1"/>
                                </w:tcPr>
                                <w:p w14:paraId="473E3A70" w14:textId="77777777" w:rsidR="002A495D" w:rsidRPr="00753E60" w:rsidRDefault="002A495D" w:rsidP="00753E60">
                                  <w:pPr>
                                    <w:pStyle w:val="Tablelabel"/>
                                    <w:spacing w:before="0"/>
                                    <w:rPr>
                                      <w:sz w:val="10"/>
                                    </w:rPr>
                                  </w:pPr>
                                </w:p>
                              </w:tc>
                              <w:tc>
                                <w:tcPr>
                                  <w:tcW w:w="381" w:type="dxa"/>
                                  <w:tcBorders>
                                    <w:top w:val="single" w:sz="2" w:space="0" w:color="auto"/>
                                  </w:tcBorders>
                                  <w:shd w:val="clear" w:color="auto" w:fill="FFFFFF" w:themeFill="background1"/>
                                </w:tcPr>
                                <w:p w14:paraId="473E3A71" w14:textId="77777777" w:rsidR="002A495D" w:rsidRPr="00753E60" w:rsidRDefault="002A495D" w:rsidP="00753E60">
                                  <w:pPr>
                                    <w:rPr>
                                      <w:sz w:val="10"/>
                                    </w:rPr>
                                  </w:pPr>
                                </w:p>
                              </w:tc>
                              <w:tc>
                                <w:tcPr>
                                  <w:tcW w:w="669" w:type="dxa"/>
                                  <w:shd w:val="clear" w:color="auto" w:fill="FFFFFF" w:themeFill="background1"/>
                                  <w:tcMar>
                                    <w:left w:w="0" w:type="dxa"/>
                                    <w:right w:w="0" w:type="dxa"/>
                                  </w:tcMar>
                                </w:tcPr>
                                <w:p w14:paraId="473E3A72" w14:textId="77777777" w:rsidR="002A495D" w:rsidRPr="00753E60" w:rsidRDefault="002A495D" w:rsidP="00753E60">
                                  <w:pPr>
                                    <w:rPr>
                                      <w:sz w:val="10"/>
                                    </w:rPr>
                                  </w:pPr>
                                </w:p>
                              </w:tc>
                              <w:tc>
                                <w:tcPr>
                                  <w:tcW w:w="115" w:type="dxa"/>
                                  <w:vMerge/>
                                  <w:shd w:val="clear" w:color="auto" w:fill="FFFFFF" w:themeFill="background1"/>
                                </w:tcPr>
                                <w:p w14:paraId="473E3A73" w14:textId="77777777" w:rsidR="002A495D" w:rsidRPr="00753E60" w:rsidRDefault="002A495D" w:rsidP="00753E60">
                                  <w:pPr>
                                    <w:rPr>
                                      <w:sz w:val="10"/>
                                    </w:rPr>
                                  </w:pPr>
                                </w:p>
                              </w:tc>
                            </w:tr>
                          </w:tbl>
                          <w:p w14:paraId="473E3A75" w14:textId="77777777" w:rsidR="002A495D" w:rsidRDefault="002A495D"/>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3E3A59" id="_x0000_t202" coordsize="21600,21600" o:spt="202" path="m,l,21600r21600,l21600,xe">
                <v:stroke joinstyle="miter"/>
                <v:path gradientshapeok="t" o:connecttype="rect"/>
              </v:shapetype>
              <v:shape id="Text Box 2" o:spid="_x0000_s1026" type="#_x0000_t202" style="position:absolute;margin-left:337.9pt;margin-top:9.5pt;width:156.95pt;height:74.9pt;z-index:251658240;visibility:visible;mso-wrap-style:square;mso-width-percent:0;mso-height-percent:0;mso-wrap-distance-left:18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" fillcolor="#f2f2f2 [3052]" strokecolor="#bfbfbf [2412]" strokeweight=".5pt">
                <v:textbox inset=",7.2pt,,7.2pt">
                  <w:txbxContent>
                    <w:tbl>
                      <w:tblPr>
                        <w:tblStyle w:val="TableGrid"/>
                        <w:tblW w:w="2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485"/>
                        <w:gridCol w:w="852"/>
                        <w:gridCol w:w="146"/>
                      </w:tblGrid>
                      <w:tr w:rsidR="002A495D" w14:paraId="473E3A67" w14:textId="77777777" w:rsidTr="00626FE9">
                        <w:trPr>
                          <w:jc w:val="center"/>
                        </w:trPr>
                        <w:tc>
                          <w:tcPr>
                            <w:tcW w:w="2147" w:type="dxa"/>
                            <w:gridSpan w:val="3"/>
                            <w:shd w:val="clear" w:color="auto" w:fill="FFFFFF" w:themeFill="background1"/>
                          </w:tcPr>
                          <w:p w14:paraId="473E3A65" w14:textId="77777777" w:rsidR="002A495D" w:rsidRPr="006A4538" w:rsidRDefault="002A495D" w:rsidP="00842D65">
                            <w:pPr>
                              <w:spacing w:before="120"/>
                              <w:jc w:val="center"/>
                              <w:rPr>
                                <w:rFonts w:ascii="Arial" w:hAnsi="Arial" w:cs="Arial"/>
                                <w:b/>
                                <w:sz w:val="18"/>
                                <w:szCs w:val="20"/>
                              </w:rPr>
                            </w:pPr>
                            <w:r w:rsidRPr="006A4538">
                              <w:rPr>
                                <w:rFonts w:ascii="Arial" w:hAnsi="Arial" w:cs="Arial"/>
                                <w:b/>
                                <w:sz w:val="18"/>
                                <w:szCs w:val="20"/>
                              </w:rPr>
                              <w:t>TIMETABLE</w:t>
                            </w:r>
                          </w:p>
                        </w:tc>
                        <w:tc>
                          <w:tcPr>
                            <w:tcW w:w="115" w:type="dxa"/>
                            <w:vMerge w:val="restart"/>
                            <w:shd w:val="clear" w:color="auto" w:fill="FFFFFF" w:themeFill="background1"/>
                            <w:tcMar>
                              <w:left w:w="0" w:type="dxa"/>
                              <w:right w:w="0" w:type="dxa"/>
                            </w:tcMar>
                          </w:tcPr>
                          <w:p w14:paraId="473E3A66" w14:textId="77777777" w:rsidR="002A495D" w:rsidRPr="006A4538" w:rsidRDefault="002A495D" w:rsidP="00842D65">
                            <w:pPr>
                              <w:spacing w:before="120"/>
                              <w:jc w:val="center"/>
                              <w:rPr>
                                <w:rFonts w:ascii="Arial" w:hAnsi="Arial" w:cs="Arial"/>
                                <w:b/>
                                <w:sz w:val="18"/>
                                <w:szCs w:val="20"/>
                              </w:rPr>
                            </w:pPr>
                          </w:p>
                        </w:tc>
                      </w:tr>
                      <w:tr w:rsidR="002A495D" w14:paraId="473E3A6B" w14:textId="77777777" w:rsidTr="00626FE9">
                        <w:trPr>
                          <w:trHeight w:val="308"/>
                          <w:jc w:val="center"/>
                        </w:trPr>
                        <w:tc>
                          <w:tcPr>
                            <w:tcW w:w="1097" w:type="dxa"/>
                            <w:shd w:val="clear" w:color="auto" w:fill="FFFFFF" w:themeFill="background1"/>
                            <w:tcMar>
                              <w:left w:w="115" w:type="dxa"/>
                              <w:right w:w="0" w:type="dxa"/>
                            </w:tcMar>
                            <w:vAlign w:val="bottom"/>
                          </w:tcPr>
                          <w:p w14:paraId="473E3A68" w14:textId="77777777" w:rsidR="002A495D" w:rsidRDefault="002A495D" w:rsidP="00D87B49">
                            <w:pPr>
                              <w:pStyle w:val="Tablelabel"/>
                            </w:pPr>
                            <w:r>
                              <w:t>Issued On:</w:t>
                            </w:r>
                          </w:p>
                        </w:tc>
                        <w:tc>
                          <w:tcPr>
                            <w:tcW w:w="1050" w:type="dxa"/>
                            <w:gridSpan w:val="2"/>
                            <w:tcBorders>
                              <w:bottom w:val="single" w:sz="2" w:space="0" w:color="auto"/>
                            </w:tcBorders>
                            <w:shd w:val="clear" w:color="auto" w:fill="FFFFFF" w:themeFill="background1"/>
                            <w:tcMar>
                              <w:left w:w="0" w:type="dxa"/>
                              <w:right w:w="0" w:type="dxa"/>
                            </w:tcMar>
                            <w:vAlign w:val="bottom"/>
                          </w:tcPr>
                          <w:p w14:paraId="473E3A69" w14:textId="71711980" w:rsidR="002A495D" w:rsidRPr="002A495D" w:rsidRDefault="002A495D">
                            <w:r w:rsidRPr="002A495D">
                              <w:t>May 11, 2022</w:t>
                            </w:r>
                          </w:p>
                        </w:tc>
                        <w:tc>
                          <w:tcPr>
                            <w:tcW w:w="115" w:type="dxa"/>
                            <w:vMerge/>
                            <w:shd w:val="clear" w:color="auto" w:fill="FFFFFF" w:themeFill="background1"/>
                            <w:tcMar>
                              <w:left w:w="0" w:type="dxa"/>
                              <w:right w:w="0" w:type="dxa"/>
                            </w:tcMar>
                          </w:tcPr>
                          <w:p w14:paraId="473E3A6A" w14:textId="77777777" w:rsidR="002A495D" w:rsidRDefault="002A495D"/>
                        </w:tc>
                      </w:tr>
                      <w:tr w:rsidR="002A495D" w14:paraId="473E3A6F" w14:textId="77777777" w:rsidTr="00626FE9">
                        <w:trPr>
                          <w:trHeight w:val="384"/>
                          <w:jc w:val="center"/>
                        </w:trPr>
                        <w:tc>
                          <w:tcPr>
                            <w:tcW w:w="1097" w:type="dxa"/>
                            <w:shd w:val="clear" w:color="auto" w:fill="FFFFFF" w:themeFill="background1"/>
                            <w:tcMar>
                              <w:left w:w="115" w:type="dxa"/>
                              <w:right w:w="0" w:type="dxa"/>
                            </w:tcMar>
                            <w:vAlign w:val="bottom"/>
                          </w:tcPr>
                          <w:p w14:paraId="473E3A6C" w14:textId="77777777" w:rsidR="002A495D" w:rsidRDefault="002A495D" w:rsidP="00D87B49">
                            <w:pPr>
                              <w:pStyle w:val="Tablelabel"/>
                            </w:pPr>
                            <w:r>
                              <w:t>Respond By:</w:t>
                            </w:r>
                          </w:p>
                        </w:tc>
                        <w:tc>
                          <w:tcPr>
                            <w:tcW w:w="1050" w:type="dxa"/>
                            <w:gridSpan w:val="2"/>
                            <w:tcBorders>
                              <w:top w:val="single" w:sz="2" w:space="0" w:color="auto"/>
                              <w:bottom w:val="single" w:sz="2" w:space="0" w:color="auto"/>
                            </w:tcBorders>
                            <w:shd w:val="clear" w:color="auto" w:fill="FFFFFF" w:themeFill="background1"/>
                            <w:tcMar>
                              <w:left w:w="0" w:type="dxa"/>
                              <w:right w:w="0" w:type="dxa"/>
                            </w:tcMar>
                            <w:vAlign w:val="bottom"/>
                          </w:tcPr>
                          <w:p w14:paraId="473E3A6D" w14:textId="2D7C3D44" w:rsidR="002A495D" w:rsidRPr="002A495D" w:rsidRDefault="002A495D">
                            <w:r w:rsidRPr="002A495D">
                              <w:t>May 18, 2022</w:t>
                            </w:r>
                          </w:p>
                        </w:tc>
                        <w:tc>
                          <w:tcPr>
                            <w:tcW w:w="115" w:type="dxa"/>
                            <w:vMerge/>
                            <w:shd w:val="clear" w:color="auto" w:fill="FFFFFF" w:themeFill="background1"/>
                            <w:tcMar>
                              <w:left w:w="0" w:type="dxa"/>
                              <w:right w:w="0" w:type="dxa"/>
                            </w:tcMar>
                          </w:tcPr>
                          <w:p w14:paraId="473E3A6E" w14:textId="77777777" w:rsidR="002A495D" w:rsidRDefault="002A495D"/>
                        </w:tc>
                      </w:tr>
                      <w:tr w:rsidR="002A495D" w14:paraId="473E3A74" w14:textId="77777777" w:rsidTr="00626FE9">
                        <w:trPr>
                          <w:trHeight w:val="131"/>
                          <w:jc w:val="center"/>
                        </w:trPr>
                        <w:tc>
                          <w:tcPr>
                            <w:tcW w:w="1097" w:type="dxa"/>
                            <w:shd w:val="clear" w:color="auto" w:fill="FFFFFF" w:themeFill="background1"/>
                          </w:tcPr>
                          <w:p w14:paraId="473E3A70" w14:textId="77777777" w:rsidR="002A495D" w:rsidRPr="00753E60" w:rsidRDefault="002A495D" w:rsidP="00753E60">
                            <w:pPr>
                              <w:pStyle w:val="Tablelabel"/>
                              <w:spacing w:before="0"/>
                              <w:rPr>
                                <w:sz w:val="10"/>
                              </w:rPr>
                            </w:pPr>
                          </w:p>
                        </w:tc>
                        <w:tc>
                          <w:tcPr>
                            <w:tcW w:w="381" w:type="dxa"/>
                            <w:tcBorders>
                              <w:top w:val="single" w:sz="2" w:space="0" w:color="auto"/>
                            </w:tcBorders>
                            <w:shd w:val="clear" w:color="auto" w:fill="FFFFFF" w:themeFill="background1"/>
                          </w:tcPr>
                          <w:p w14:paraId="473E3A71" w14:textId="77777777" w:rsidR="002A495D" w:rsidRPr="00753E60" w:rsidRDefault="002A495D" w:rsidP="00753E60">
                            <w:pPr>
                              <w:rPr>
                                <w:sz w:val="10"/>
                              </w:rPr>
                            </w:pPr>
                          </w:p>
                        </w:tc>
                        <w:tc>
                          <w:tcPr>
                            <w:tcW w:w="669" w:type="dxa"/>
                            <w:shd w:val="clear" w:color="auto" w:fill="FFFFFF" w:themeFill="background1"/>
                            <w:tcMar>
                              <w:left w:w="0" w:type="dxa"/>
                              <w:right w:w="0" w:type="dxa"/>
                            </w:tcMar>
                          </w:tcPr>
                          <w:p w14:paraId="473E3A72" w14:textId="77777777" w:rsidR="002A495D" w:rsidRPr="00753E60" w:rsidRDefault="002A495D" w:rsidP="00753E60">
                            <w:pPr>
                              <w:rPr>
                                <w:sz w:val="10"/>
                              </w:rPr>
                            </w:pPr>
                          </w:p>
                        </w:tc>
                        <w:tc>
                          <w:tcPr>
                            <w:tcW w:w="115" w:type="dxa"/>
                            <w:vMerge/>
                            <w:shd w:val="clear" w:color="auto" w:fill="FFFFFF" w:themeFill="background1"/>
                          </w:tcPr>
                          <w:p w14:paraId="473E3A73" w14:textId="77777777" w:rsidR="002A495D" w:rsidRPr="00753E60" w:rsidRDefault="002A495D" w:rsidP="00753E60">
                            <w:pPr>
                              <w:rPr>
                                <w:sz w:val="10"/>
                              </w:rPr>
                            </w:pPr>
                          </w:p>
                        </w:tc>
                      </w:tr>
                    </w:tbl>
                    <w:p w14:paraId="473E3A75" w14:textId="77777777" w:rsidR="002A495D" w:rsidRDefault="002A495D"/>
                  </w:txbxContent>
                </v:textbox>
                <w10:wrap type="square"/>
              </v:shape>
            </w:pict>
          </mc:Fallback>
        </mc:AlternateContent>
      </w:r>
      <w:r w:rsidR="00AA4407">
        <w:rPr>
          <w:rFonts w:ascii="Arial" w:hAnsi="Arial" w:cs="Arial"/>
          <w:b/>
          <w:sz w:val="24"/>
        </w:rPr>
        <w:t>In</w:t>
      </w:r>
      <w:r w:rsidR="00495384" w:rsidRPr="00AA4407">
        <w:rPr>
          <w:rFonts w:ascii="Arial" w:hAnsi="Arial" w:cs="Arial"/>
          <w:b/>
          <w:sz w:val="24"/>
        </w:rPr>
        <w:t>vitation to Quote (</w:t>
      </w:r>
      <w:r w:rsidR="00950E31" w:rsidRPr="00AA4407">
        <w:rPr>
          <w:rFonts w:ascii="Arial" w:hAnsi="Arial" w:cs="Arial"/>
          <w:b/>
          <w:sz w:val="24"/>
        </w:rPr>
        <w:t>Services</w:t>
      </w:r>
      <w:r w:rsidR="00495384" w:rsidRPr="00AA4407">
        <w:rPr>
          <w:rFonts w:ascii="Arial" w:hAnsi="Arial" w:cs="Arial"/>
          <w:b/>
          <w:sz w:val="24"/>
        </w:rPr>
        <w:t>):</w:t>
      </w:r>
    </w:p>
    <w:p w14:paraId="473E39B8" w14:textId="77777777" w:rsidR="004B354D" w:rsidRDefault="00495384" w:rsidP="004B354D">
      <w:pPr>
        <w:ind w:right="3312"/>
        <w:rPr>
          <w:sz w:val="24"/>
        </w:rPr>
      </w:pPr>
      <w:r w:rsidRPr="00AA4407">
        <w:rPr>
          <w:sz w:val="24"/>
        </w:rPr>
        <w:t xml:space="preserve">This Invitation to Quote (“Invitation”) invites Suppliers to submit a non-binding offer (“Quote”) for the provision of </w:t>
      </w:r>
      <w:r w:rsidR="00950E31" w:rsidRPr="00AA4407">
        <w:rPr>
          <w:sz w:val="24"/>
        </w:rPr>
        <w:t>services</w:t>
      </w:r>
      <w:r w:rsidRPr="00AA4407">
        <w:rPr>
          <w:sz w:val="24"/>
        </w:rPr>
        <w:t xml:space="preserve"> to the University of Toronto. Other Suppliers may also be invited to submit quotes.</w:t>
      </w:r>
      <w:r w:rsidR="004B354D">
        <w:rPr>
          <w:sz w:val="24"/>
        </w:rPr>
        <w:t xml:space="preserve"> </w:t>
      </w:r>
    </w:p>
    <w:p w14:paraId="473E39B9" w14:textId="77777777" w:rsidR="00495384" w:rsidRPr="00AA4407" w:rsidRDefault="00CA7D94" w:rsidP="004B354D">
      <w:pPr>
        <w:ind w:right="3312"/>
        <w:rPr>
          <w:sz w:val="24"/>
        </w:rPr>
      </w:pPr>
      <w:r w:rsidRPr="00AA4407">
        <w:rPr>
          <w:sz w:val="24"/>
        </w:rPr>
        <w:t>This Invitation does not create, nor give rise to the applicable legal rights or duties of a formal, legally-binding procurement process.</w:t>
      </w:r>
      <w:r w:rsidR="004B354D">
        <w:rPr>
          <w:sz w:val="24"/>
        </w:rPr>
        <w:t xml:space="preserve"> </w:t>
      </w:r>
    </w:p>
    <w:p w14:paraId="473E39BA" w14:textId="77777777" w:rsidR="00AA4407" w:rsidRPr="00AA4407" w:rsidRDefault="00E81DE6" w:rsidP="00E81DE6">
      <w:pPr>
        <w:rPr>
          <w:sz w:val="24"/>
        </w:rPr>
      </w:pPr>
      <w:r w:rsidRPr="002E3FFA">
        <w:rPr>
          <w:sz w:val="24"/>
          <w:szCs w:val="24"/>
        </w:rPr>
        <w:t xml:space="preserve">Since the University is required to comply with the Accessibility for Ontarians with Disability Act (AODA), Suppliers are encouraged to quote on goods, services or facilities accessible to anyone with an accessibility requirement. </w:t>
      </w:r>
      <w:r w:rsidR="0073676B" w:rsidRPr="002E3FFA">
        <w:rPr>
          <w:sz w:val="24"/>
          <w:szCs w:val="24"/>
        </w:rPr>
        <w:t xml:space="preserve">For more information see </w:t>
      </w:r>
      <w:hyperlink r:id="rId11" w:history="1">
        <w:r w:rsidR="0073676B" w:rsidRPr="002E3FFA">
          <w:rPr>
            <w:rStyle w:val="Hyperlink"/>
            <w:sz w:val="24"/>
            <w:szCs w:val="24"/>
          </w:rPr>
          <w:t>Accessibility Rules for Procurement</w:t>
        </w:r>
      </w:hyperlink>
      <w:r w:rsidR="0073676B" w:rsidRPr="002E3FFA">
        <w:rPr>
          <w:sz w:val="24"/>
          <w:szCs w:val="24"/>
        </w:rPr>
        <w:t xml:space="preserve"> and the University of Toronto </w:t>
      </w:r>
      <w:hyperlink r:id="rId12" w:history="1">
        <w:r w:rsidR="0073676B" w:rsidRPr="002E3FFA">
          <w:rPr>
            <w:rStyle w:val="Hyperlink"/>
            <w:sz w:val="24"/>
            <w:szCs w:val="24"/>
          </w:rPr>
          <w:t>AODA Office</w:t>
        </w:r>
      </w:hyperlink>
      <w:r w:rsidR="0073676B" w:rsidRPr="002E3FFA">
        <w:rPr>
          <w:sz w:val="24"/>
          <w:szCs w:val="24"/>
        </w:rPr>
        <w:t>.</w:t>
      </w:r>
    </w:p>
    <w:p w14:paraId="473E39BB" w14:textId="77777777" w:rsidR="00244D51" w:rsidRPr="00AA4407" w:rsidRDefault="00244D51" w:rsidP="00DD43C1">
      <w:pPr>
        <w:spacing w:before="240" w:after="60"/>
        <w:rPr>
          <w:rFonts w:ascii="Arial" w:hAnsi="Arial" w:cs="Arial"/>
          <w:b/>
          <w:sz w:val="24"/>
        </w:rPr>
      </w:pPr>
      <w:r w:rsidRPr="00AA4407">
        <w:rPr>
          <w:rFonts w:ascii="Arial" w:hAnsi="Arial" w:cs="Arial"/>
          <w:b/>
          <w:sz w:val="24"/>
        </w:rPr>
        <w:t>General Instructions &amp; Conditions</w:t>
      </w:r>
    </w:p>
    <w:p w14:paraId="473E39BC" w14:textId="77777777" w:rsidR="00244D51" w:rsidRPr="00AA4407" w:rsidRDefault="00244D51" w:rsidP="00244D51">
      <w:pPr>
        <w:pStyle w:val="ListParagraph"/>
        <w:numPr>
          <w:ilvl w:val="0"/>
          <w:numId w:val="1"/>
        </w:numPr>
        <w:spacing w:line="240" w:lineRule="auto"/>
        <w:contextualSpacing w:val="0"/>
        <w:rPr>
          <w:sz w:val="24"/>
        </w:rPr>
      </w:pPr>
      <w:r w:rsidRPr="00AA4407">
        <w:rPr>
          <w:sz w:val="24"/>
        </w:rPr>
        <w:t xml:space="preserve">This Quote must be signed by an authorized agent of the Supplier or it will </w:t>
      </w:r>
      <w:r w:rsidR="007230AC" w:rsidRPr="00AA4407">
        <w:rPr>
          <w:sz w:val="24"/>
        </w:rPr>
        <w:t>not be considered</w:t>
      </w:r>
      <w:r w:rsidRPr="00AA4407">
        <w:rPr>
          <w:sz w:val="24"/>
        </w:rPr>
        <w:t>.</w:t>
      </w:r>
    </w:p>
    <w:p w14:paraId="473E39BD" w14:textId="77777777" w:rsidR="00244D51" w:rsidRPr="00AA4407" w:rsidRDefault="00244D51" w:rsidP="00244D51">
      <w:pPr>
        <w:pStyle w:val="ListParagraph"/>
        <w:numPr>
          <w:ilvl w:val="0"/>
          <w:numId w:val="1"/>
        </w:numPr>
        <w:spacing w:line="240" w:lineRule="auto"/>
        <w:contextualSpacing w:val="0"/>
        <w:rPr>
          <w:sz w:val="24"/>
        </w:rPr>
      </w:pPr>
      <w:r w:rsidRPr="00AA4407">
        <w:rPr>
          <w:sz w:val="24"/>
        </w:rPr>
        <w:t xml:space="preserve">Prices </w:t>
      </w:r>
      <w:r w:rsidR="007230AC" w:rsidRPr="00AA4407">
        <w:rPr>
          <w:sz w:val="24"/>
        </w:rPr>
        <w:t>must</w:t>
      </w:r>
      <w:r w:rsidRPr="00AA4407">
        <w:rPr>
          <w:sz w:val="24"/>
        </w:rPr>
        <w:t xml:space="preserve"> be in Canadian funds unless otherwise specified by the University.</w:t>
      </w:r>
      <w:r w:rsidR="00981B30" w:rsidRPr="00AA4407">
        <w:rPr>
          <w:sz w:val="24"/>
        </w:rPr>
        <w:t xml:space="preserve"> Prices </w:t>
      </w:r>
      <w:r w:rsidR="00351263" w:rsidRPr="00AA4407">
        <w:rPr>
          <w:sz w:val="24"/>
        </w:rPr>
        <w:t>should</w:t>
      </w:r>
      <w:r w:rsidR="00981B30" w:rsidRPr="00AA4407">
        <w:rPr>
          <w:sz w:val="24"/>
        </w:rPr>
        <w:t xml:space="preserve"> be </w:t>
      </w:r>
      <w:r w:rsidR="00351263" w:rsidRPr="00AA4407">
        <w:rPr>
          <w:sz w:val="24"/>
        </w:rPr>
        <w:t>set as a fixed fee deliverable.</w:t>
      </w:r>
    </w:p>
    <w:p w14:paraId="473E39BE" w14:textId="77777777" w:rsidR="00244D51" w:rsidRDefault="00244D51" w:rsidP="0031654B">
      <w:pPr>
        <w:pStyle w:val="ListParagraph"/>
        <w:numPr>
          <w:ilvl w:val="0"/>
          <w:numId w:val="1"/>
        </w:numPr>
        <w:spacing w:line="240" w:lineRule="auto"/>
        <w:contextualSpacing w:val="0"/>
        <w:rPr>
          <w:sz w:val="24"/>
        </w:rPr>
      </w:pPr>
      <w:r w:rsidRPr="00AA4407">
        <w:rPr>
          <w:sz w:val="24"/>
        </w:rPr>
        <w:t xml:space="preserve">The University of Toronto reserves the right to award a contract “in whole or in part”. Acceptance of a Quote shall be by Purchase Order. Any purchase resulting from this </w:t>
      </w:r>
      <w:r w:rsidR="007230AC" w:rsidRPr="00AA4407">
        <w:rPr>
          <w:sz w:val="24"/>
        </w:rPr>
        <w:t xml:space="preserve">Invitation </w:t>
      </w:r>
      <w:r w:rsidRPr="00AA4407">
        <w:rPr>
          <w:sz w:val="24"/>
        </w:rPr>
        <w:t xml:space="preserve">is subject to the University of Toronto’s </w:t>
      </w:r>
      <w:hyperlink r:id="rId13" w:history="1">
        <w:r w:rsidRPr="00AA4407">
          <w:rPr>
            <w:rStyle w:val="Hyperlink"/>
            <w:sz w:val="24"/>
          </w:rPr>
          <w:t>Standard Terms &amp; Conditions</w:t>
        </w:r>
      </w:hyperlink>
      <w:r w:rsidR="00E81DE6" w:rsidRPr="00AA4407">
        <w:rPr>
          <w:sz w:val="24"/>
        </w:rPr>
        <w:t>.</w:t>
      </w:r>
    </w:p>
    <w:p w14:paraId="473E39BF" w14:textId="77777777" w:rsidR="004B354D" w:rsidRPr="00791E8D" w:rsidRDefault="004B354D" w:rsidP="004B354D">
      <w:pPr>
        <w:pStyle w:val="ListParagraph"/>
        <w:numPr>
          <w:ilvl w:val="0"/>
          <w:numId w:val="1"/>
        </w:numPr>
        <w:spacing w:line="240" w:lineRule="auto"/>
        <w:contextualSpacing w:val="0"/>
        <w:rPr>
          <w:sz w:val="24"/>
        </w:rPr>
      </w:pPr>
      <w:r w:rsidRPr="00791E8D">
        <w:rPr>
          <w:sz w:val="24"/>
        </w:rPr>
        <w:t xml:space="preserve">The Supplier is required to complete the </w:t>
      </w:r>
      <w:hyperlink r:id="rId14" w:history="1">
        <w:r w:rsidRPr="00791E8D">
          <w:rPr>
            <w:rStyle w:val="Hyperlink"/>
            <w:sz w:val="24"/>
          </w:rPr>
          <w:t>COVID-19 Contractor Safety Acknowledgement</w:t>
        </w:r>
      </w:hyperlink>
      <w:r w:rsidRPr="00791E8D">
        <w:rPr>
          <w:sz w:val="24"/>
        </w:rPr>
        <w:t xml:space="preserve"> form prior to physically attending the University to carry out contractually agreed upon activities.</w:t>
      </w:r>
    </w:p>
    <w:p w14:paraId="473E39C0" w14:textId="77777777" w:rsidR="00244D51" w:rsidRPr="00AA4407" w:rsidRDefault="00244D51" w:rsidP="00772068">
      <w:pPr>
        <w:pStyle w:val="ListParagraph"/>
        <w:numPr>
          <w:ilvl w:val="0"/>
          <w:numId w:val="1"/>
        </w:numPr>
        <w:spacing w:after="240" w:line="240" w:lineRule="auto"/>
        <w:contextualSpacing w:val="0"/>
        <w:rPr>
          <w:rStyle w:val="Hyperlink"/>
          <w:color w:val="auto"/>
          <w:sz w:val="24"/>
          <w:u w:val="none"/>
        </w:rPr>
      </w:pPr>
      <w:r w:rsidRPr="00AA4407">
        <w:rPr>
          <w:sz w:val="24"/>
        </w:rPr>
        <w:t xml:space="preserve">The University of Toronto reserves the right to </w:t>
      </w:r>
      <w:r w:rsidR="00440890" w:rsidRPr="00AA4407">
        <w:rPr>
          <w:sz w:val="24"/>
        </w:rPr>
        <w:t xml:space="preserve">accept or </w:t>
      </w:r>
      <w:r w:rsidRPr="00AA4407">
        <w:rPr>
          <w:sz w:val="24"/>
        </w:rPr>
        <w:t>reject any or all quotes.</w:t>
      </w:r>
    </w:p>
    <w:p w14:paraId="473E39C1" w14:textId="77777777" w:rsidR="00BD70BA" w:rsidRDefault="00BD70BA" w:rsidP="00244D51">
      <w:pPr>
        <w:rPr>
          <w:rStyle w:val="Hyperlink"/>
          <w:rFonts w:asciiTheme="majorHAnsi" w:hAnsiTheme="majorHAnsi" w:cs="Arial"/>
          <w:sz w:val="18"/>
        </w:rPr>
      </w:pPr>
    </w:p>
    <w:p w14:paraId="473E39C2" w14:textId="77777777" w:rsidR="00E81DE6" w:rsidRDefault="00E81DE6" w:rsidP="00244D51">
      <w:pPr>
        <w:rPr>
          <w:rStyle w:val="Hyperlink"/>
          <w:rFonts w:asciiTheme="majorHAnsi" w:hAnsiTheme="majorHAnsi" w:cs="Arial"/>
          <w:sz w:val="18"/>
        </w:rPr>
      </w:pPr>
    </w:p>
    <w:p w14:paraId="473E39C3" w14:textId="77777777" w:rsidR="00683E7F" w:rsidRDefault="00683E7F" w:rsidP="00244D51">
      <w:pPr>
        <w:rPr>
          <w:rStyle w:val="Hyperlink"/>
          <w:rFonts w:asciiTheme="majorHAnsi" w:hAnsiTheme="majorHAnsi" w:cs="Arial"/>
          <w:sz w:val="18"/>
        </w:rPr>
      </w:pPr>
    </w:p>
    <w:p w14:paraId="473E39C4" w14:textId="77777777" w:rsidR="00572940" w:rsidRDefault="00572940" w:rsidP="00244D51">
      <w:pPr>
        <w:rPr>
          <w:rStyle w:val="Hyperlink"/>
          <w:rFonts w:asciiTheme="majorHAnsi" w:hAnsiTheme="majorHAnsi" w:cs="Arial"/>
          <w:sz w:val="18"/>
        </w:rPr>
        <w:sectPr w:rsidR="00572940" w:rsidSect="00AA4407">
          <w:headerReference w:type="default" r:id="rId15"/>
          <w:footerReference w:type="default" r:id="rId16"/>
          <w:pgSz w:w="12240" w:h="15840"/>
          <w:pgMar w:top="2592" w:right="1152" w:bottom="1152" w:left="1152" w:header="1872" w:footer="432" w:gutter="0"/>
          <w:cols w:space="720"/>
          <w:docGrid w:linePitch="360"/>
        </w:sectPr>
      </w:pPr>
    </w:p>
    <w:p w14:paraId="473E39C5" w14:textId="77777777" w:rsidR="000F1521" w:rsidRPr="008C58F8" w:rsidRDefault="004C478C" w:rsidP="00241891">
      <w:pPr>
        <w:pStyle w:val="Heading1"/>
        <w:spacing w:before="0" w:after="120"/>
        <w:rPr>
          <w:rStyle w:val="Hyperlink"/>
          <w:i/>
          <w:color w:val="808080" w:themeColor="background1" w:themeShade="80"/>
          <w:spacing w:val="0"/>
          <w:sz w:val="28"/>
          <w:szCs w:val="40"/>
          <w:u w:val="none"/>
        </w:rPr>
      </w:pPr>
      <w:r w:rsidRPr="004C478C">
        <w:rPr>
          <w:rStyle w:val="Hyperlink"/>
          <w:b/>
          <w:i/>
          <w:color w:val="808080" w:themeColor="background1" w:themeShade="80"/>
          <w:spacing w:val="0"/>
          <w:sz w:val="28"/>
          <w:szCs w:val="40"/>
          <w:u w:val="none"/>
        </w:rPr>
        <w:lastRenderedPageBreak/>
        <w:t>SECTION 1:</w:t>
      </w:r>
      <w:r>
        <w:rPr>
          <w:rStyle w:val="Hyperlink"/>
          <w:i/>
          <w:color w:val="808080" w:themeColor="background1" w:themeShade="80"/>
          <w:spacing w:val="0"/>
          <w:sz w:val="28"/>
          <w:szCs w:val="40"/>
          <w:u w:val="none"/>
        </w:rPr>
        <w:t xml:space="preserve"> </w:t>
      </w:r>
      <w:r w:rsidR="00224891" w:rsidRPr="008C58F8">
        <w:rPr>
          <w:rStyle w:val="Hyperlink"/>
          <w:i/>
          <w:color w:val="808080" w:themeColor="background1" w:themeShade="80"/>
          <w:spacing w:val="0"/>
          <w:sz w:val="28"/>
          <w:szCs w:val="40"/>
          <w:u w:val="none"/>
        </w:rPr>
        <w:t>To be completed by the U of T Requesting Department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8"/>
        <w:gridCol w:w="92"/>
        <w:gridCol w:w="1190"/>
        <w:gridCol w:w="1240"/>
        <w:gridCol w:w="990"/>
        <w:gridCol w:w="1260"/>
        <w:gridCol w:w="1408"/>
        <w:gridCol w:w="3036"/>
        <w:gridCol w:w="236"/>
      </w:tblGrid>
      <w:tr w:rsidR="00224891" w:rsidRPr="00E37A3E" w14:paraId="473E39C7" w14:textId="77777777" w:rsidTr="00F45347">
        <w:trPr>
          <w:trHeight w:val="252"/>
        </w:trPr>
        <w:tc>
          <w:tcPr>
            <w:tcW w:w="10800" w:type="dxa"/>
            <w:gridSpan w:val="9"/>
            <w:shd w:val="clear" w:color="auto" w:fill="002A5C"/>
          </w:tcPr>
          <w:p w14:paraId="473E39C6" w14:textId="77777777" w:rsidR="00224891" w:rsidRPr="00D50D60" w:rsidRDefault="00224891" w:rsidP="00D50D60">
            <w:pPr>
              <w:pStyle w:val="UTBlueHeader"/>
            </w:pPr>
            <w:r w:rsidRPr="00D50D60">
              <w:t xml:space="preserve">Contact Information: University of Toronto Requesting Department </w:t>
            </w:r>
          </w:p>
        </w:tc>
      </w:tr>
      <w:tr w:rsidR="00224891" w:rsidRPr="00E37A3E" w14:paraId="473E39C9" w14:textId="77777777" w:rsidTr="00F45347">
        <w:trPr>
          <w:trHeight w:hRule="exact" w:val="72"/>
        </w:trPr>
        <w:tc>
          <w:tcPr>
            <w:tcW w:w="10800" w:type="dxa"/>
            <w:gridSpan w:val="9"/>
            <w:shd w:val="clear" w:color="auto" w:fill="F2F2F2" w:themeFill="background1" w:themeFillShade="F2"/>
          </w:tcPr>
          <w:p w14:paraId="473E39C8" w14:textId="77777777" w:rsidR="00224891" w:rsidRDefault="00224891" w:rsidP="002A495D">
            <w:pPr>
              <w:pStyle w:val="Label"/>
            </w:pPr>
          </w:p>
        </w:tc>
      </w:tr>
      <w:tr w:rsidR="00224891" w:rsidRPr="00E37A3E" w14:paraId="473E39CF" w14:textId="77777777" w:rsidTr="00F45347">
        <w:tc>
          <w:tcPr>
            <w:tcW w:w="1348" w:type="dxa"/>
            <w:shd w:val="clear" w:color="auto" w:fill="F2F2F2" w:themeFill="background1" w:themeFillShade="F2"/>
            <w:vAlign w:val="bottom"/>
          </w:tcPr>
          <w:p w14:paraId="473E39CA" w14:textId="77777777" w:rsidR="00224891" w:rsidRPr="00E37A3E" w:rsidRDefault="00224891" w:rsidP="002A495D">
            <w:pPr>
              <w:pStyle w:val="Tablelabel"/>
              <w:spacing w:after="120"/>
            </w:pPr>
            <w:r w:rsidRPr="00017A7C">
              <w:rPr>
                <w:rStyle w:val="Hyperlink"/>
                <w:color w:val="auto"/>
                <w:u w:val="none"/>
              </w:rPr>
              <w:t>Contact</w:t>
            </w:r>
          </w:p>
        </w:tc>
        <w:tc>
          <w:tcPr>
            <w:tcW w:w="3512" w:type="dxa"/>
            <w:gridSpan w:val="4"/>
            <w:tcBorders>
              <w:bottom w:val="single" w:sz="2" w:space="0" w:color="auto"/>
            </w:tcBorders>
          </w:tcPr>
          <w:p w14:paraId="473E39CB" w14:textId="083A82FB" w:rsidR="00224891" w:rsidRPr="00E37A3E" w:rsidRDefault="0030312C" w:rsidP="002A495D">
            <w:pPr>
              <w:pStyle w:val="Formfield"/>
            </w:pPr>
            <w:r>
              <w:t>Ann Perry</w:t>
            </w:r>
          </w:p>
        </w:tc>
        <w:tc>
          <w:tcPr>
            <w:tcW w:w="1260" w:type="dxa"/>
            <w:shd w:val="clear" w:color="auto" w:fill="F2F2F2" w:themeFill="background1" w:themeFillShade="F2"/>
          </w:tcPr>
          <w:p w14:paraId="473E39CC" w14:textId="77777777" w:rsidR="00224891" w:rsidRPr="00E37A3E" w:rsidRDefault="00224891" w:rsidP="002A495D">
            <w:pPr>
              <w:pStyle w:val="Label"/>
              <w:jc w:val="right"/>
            </w:pPr>
            <w:r>
              <w:t>Department</w:t>
            </w:r>
          </w:p>
        </w:tc>
        <w:tc>
          <w:tcPr>
            <w:tcW w:w="4444" w:type="dxa"/>
            <w:gridSpan w:val="2"/>
            <w:tcBorders>
              <w:bottom w:val="single" w:sz="2" w:space="0" w:color="auto"/>
            </w:tcBorders>
          </w:tcPr>
          <w:p w14:paraId="473E39CD" w14:textId="315FBACD" w:rsidR="00224891" w:rsidRPr="0003076A" w:rsidRDefault="0030312C" w:rsidP="002A495D">
            <w:pPr>
              <w:pStyle w:val="Formfield"/>
            </w:pPr>
            <w:r>
              <w:t>Local Government Revenue Initiative, Munk School of Global Affairs and Public Policy</w:t>
            </w:r>
          </w:p>
        </w:tc>
        <w:tc>
          <w:tcPr>
            <w:tcW w:w="236" w:type="dxa"/>
            <w:shd w:val="clear" w:color="auto" w:fill="F2F2F2" w:themeFill="background1" w:themeFillShade="F2"/>
          </w:tcPr>
          <w:p w14:paraId="473E39CE" w14:textId="77777777" w:rsidR="00224891" w:rsidRPr="00E37A3E" w:rsidRDefault="00224891" w:rsidP="002A495D">
            <w:pPr>
              <w:pStyle w:val="Label"/>
            </w:pPr>
          </w:p>
        </w:tc>
      </w:tr>
      <w:tr w:rsidR="00224891" w:rsidRPr="00E37A3E" w14:paraId="473E39D5" w14:textId="77777777" w:rsidTr="00F45347">
        <w:tc>
          <w:tcPr>
            <w:tcW w:w="1348" w:type="dxa"/>
            <w:shd w:val="clear" w:color="auto" w:fill="F2F2F2" w:themeFill="background1" w:themeFillShade="F2"/>
            <w:vAlign w:val="bottom"/>
          </w:tcPr>
          <w:p w14:paraId="473E39D0" w14:textId="77777777" w:rsidR="00224891" w:rsidRPr="00E37A3E" w:rsidRDefault="00224891" w:rsidP="002A495D">
            <w:pPr>
              <w:pStyle w:val="Label"/>
              <w:spacing w:after="120"/>
            </w:pPr>
            <w:r>
              <w:t>Telephone</w:t>
            </w:r>
          </w:p>
        </w:tc>
        <w:tc>
          <w:tcPr>
            <w:tcW w:w="3512" w:type="dxa"/>
            <w:gridSpan w:val="4"/>
            <w:tcBorders>
              <w:top w:val="single" w:sz="2" w:space="0" w:color="auto"/>
              <w:bottom w:val="single" w:sz="2" w:space="0" w:color="auto"/>
            </w:tcBorders>
          </w:tcPr>
          <w:p w14:paraId="473E39D1" w14:textId="77777777" w:rsidR="00224891" w:rsidRPr="0003076A" w:rsidRDefault="00224891" w:rsidP="002A495D">
            <w:pPr>
              <w:pStyle w:val="Formfield"/>
            </w:pPr>
          </w:p>
        </w:tc>
        <w:tc>
          <w:tcPr>
            <w:tcW w:w="1260" w:type="dxa"/>
            <w:shd w:val="clear" w:color="auto" w:fill="F2F2F2" w:themeFill="background1" w:themeFillShade="F2"/>
          </w:tcPr>
          <w:p w14:paraId="473E39D2" w14:textId="77777777" w:rsidR="00224891" w:rsidRPr="00E37A3E" w:rsidRDefault="00224891" w:rsidP="00F45347">
            <w:pPr>
              <w:pStyle w:val="Label"/>
              <w:jc w:val="right"/>
            </w:pPr>
            <w:r>
              <w:t xml:space="preserve">     Email</w:t>
            </w:r>
          </w:p>
        </w:tc>
        <w:tc>
          <w:tcPr>
            <w:tcW w:w="4444" w:type="dxa"/>
            <w:gridSpan w:val="2"/>
            <w:tcBorders>
              <w:bottom w:val="single" w:sz="2" w:space="0" w:color="auto"/>
            </w:tcBorders>
          </w:tcPr>
          <w:p w14:paraId="473E39D3" w14:textId="1A615F93" w:rsidR="00224891" w:rsidRPr="0003076A" w:rsidRDefault="002A495D" w:rsidP="002A495D">
            <w:pPr>
              <w:pStyle w:val="Formfield"/>
            </w:pPr>
            <w:r>
              <w:t>ann.perry@utoronto.ca</w:t>
            </w:r>
          </w:p>
        </w:tc>
        <w:tc>
          <w:tcPr>
            <w:tcW w:w="236" w:type="dxa"/>
            <w:shd w:val="clear" w:color="auto" w:fill="F2F2F2" w:themeFill="background1" w:themeFillShade="F2"/>
          </w:tcPr>
          <w:p w14:paraId="473E39D4" w14:textId="77777777" w:rsidR="00224891" w:rsidRPr="00E37A3E" w:rsidRDefault="00224891" w:rsidP="002A495D">
            <w:pPr>
              <w:pStyle w:val="Label"/>
            </w:pPr>
          </w:p>
        </w:tc>
      </w:tr>
      <w:tr w:rsidR="00224891" w:rsidRPr="00E37A3E" w14:paraId="473E39D7" w14:textId="77777777" w:rsidTr="00F45347">
        <w:tc>
          <w:tcPr>
            <w:tcW w:w="10800" w:type="dxa"/>
            <w:gridSpan w:val="9"/>
            <w:shd w:val="clear" w:color="auto" w:fill="F2F2F2" w:themeFill="background1" w:themeFillShade="F2"/>
          </w:tcPr>
          <w:p w14:paraId="473E39D6" w14:textId="77777777" w:rsidR="00224891" w:rsidRPr="00440890" w:rsidRDefault="00224891" w:rsidP="002A495D">
            <w:pPr>
              <w:rPr>
                <w:sz w:val="10"/>
                <w:szCs w:val="10"/>
              </w:rPr>
            </w:pPr>
          </w:p>
        </w:tc>
      </w:tr>
      <w:tr w:rsidR="00224891" w:rsidRPr="00E37A3E" w14:paraId="473E39D9" w14:textId="77777777" w:rsidTr="00F45347">
        <w:trPr>
          <w:trHeight w:val="144"/>
        </w:trPr>
        <w:tc>
          <w:tcPr>
            <w:tcW w:w="10800" w:type="dxa"/>
            <w:gridSpan w:val="9"/>
            <w:shd w:val="clear" w:color="auto" w:fill="002A5C"/>
          </w:tcPr>
          <w:p w14:paraId="473E39D8" w14:textId="77777777" w:rsidR="00224891" w:rsidRPr="00D50D60" w:rsidRDefault="00224891" w:rsidP="00D50D60">
            <w:pPr>
              <w:pStyle w:val="UTBlueHeader"/>
            </w:pPr>
            <w:r w:rsidRPr="00D50D60">
              <w:t xml:space="preserve">Service Requirements </w:t>
            </w:r>
          </w:p>
        </w:tc>
      </w:tr>
      <w:tr w:rsidR="00224891" w:rsidRPr="00E37A3E" w14:paraId="473E39DC" w14:textId="77777777" w:rsidTr="00F45347">
        <w:trPr>
          <w:trHeight w:hRule="exact" w:val="72"/>
        </w:trPr>
        <w:tc>
          <w:tcPr>
            <w:tcW w:w="2630" w:type="dxa"/>
            <w:gridSpan w:val="3"/>
            <w:shd w:val="clear" w:color="auto" w:fill="F2F2F2" w:themeFill="background1" w:themeFillShade="F2"/>
          </w:tcPr>
          <w:p w14:paraId="473E39DA" w14:textId="77777777" w:rsidR="00224891" w:rsidRDefault="00224891" w:rsidP="002A495D">
            <w:pPr>
              <w:pStyle w:val="Label"/>
            </w:pPr>
          </w:p>
        </w:tc>
        <w:tc>
          <w:tcPr>
            <w:tcW w:w="8170" w:type="dxa"/>
            <w:gridSpan w:val="6"/>
            <w:shd w:val="clear" w:color="auto" w:fill="F2F2F2" w:themeFill="background1" w:themeFillShade="F2"/>
          </w:tcPr>
          <w:p w14:paraId="473E39DB" w14:textId="77777777" w:rsidR="00224891" w:rsidRDefault="00224891" w:rsidP="002A495D">
            <w:pPr>
              <w:pStyle w:val="Label"/>
            </w:pPr>
          </w:p>
        </w:tc>
      </w:tr>
      <w:tr w:rsidR="00224891" w:rsidRPr="00E37A3E" w14:paraId="473E39E3" w14:textId="77777777" w:rsidTr="00F45347">
        <w:trPr>
          <w:trHeight w:val="1088"/>
        </w:trPr>
        <w:tc>
          <w:tcPr>
            <w:tcW w:w="1440" w:type="dxa"/>
            <w:gridSpan w:val="2"/>
            <w:tcBorders>
              <w:right w:val="single" w:sz="4" w:space="0" w:color="auto"/>
            </w:tcBorders>
            <w:shd w:val="clear" w:color="auto" w:fill="F2F2F2" w:themeFill="background1" w:themeFillShade="F2"/>
          </w:tcPr>
          <w:p w14:paraId="473E39DD" w14:textId="77777777" w:rsidR="00224891" w:rsidRDefault="00F45347" w:rsidP="002A495D">
            <w:pPr>
              <w:pStyle w:val="Label"/>
              <w:spacing w:after="120"/>
            </w:pPr>
            <w:r>
              <w:t>Service(s)</w:t>
            </w:r>
          </w:p>
        </w:tc>
        <w:tc>
          <w:tcPr>
            <w:tcW w:w="9124" w:type="dxa"/>
            <w:gridSpan w:val="6"/>
            <w:tcBorders>
              <w:top w:val="single" w:sz="4" w:space="0" w:color="auto"/>
              <w:bottom w:val="single" w:sz="4" w:space="0" w:color="auto"/>
              <w:right w:val="single" w:sz="4" w:space="0" w:color="auto"/>
            </w:tcBorders>
          </w:tcPr>
          <w:p w14:paraId="07429185" w14:textId="22D7BA32" w:rsidR="00D71D87" w:rsidRDefault="002C4220" w:rsidP="00622F09">
            <w:pPr>
              <w:jc w:val="both"/>
              <w:rPr>
                <w:rFonts w:ascii="Arial" w:hAnsi="Arial"/>
                <w:sz w:val="20"/>
                <w:szCs w:val="24"/>
              </w:rPr>
            </w:pPr>
            <w:r>
              <w:rPr>
                <w:rFonts w:ascii="Arial" w:hAnsi="Arial"/>
                <w:sz w:val="20"/>
                <w:szCs w:val="24"/>
              </w:rPr>
              <w:t>T</w:t>
            </w:r>
            <w:r w:rsidRPr="002C4220">
              <w:rPr>
                <w:rFonts w:ascii="Arial" w:hAnsi="Arial"/>
                <w:sz w:val="20"/>
                <w:szCs w:val="24"/>
              </w:rPr>
              <w:t xml:space="preserve">he Local Government Revenue Initiative (LoGRI) is </w:t>
            </w:r>
            <w:r w:rsidR="00285660">
              <w:rPr>
                <w:rFonts w:ascii="Arial" w:hAnsi="Arial"/>
                <w:sz w:val="20"/>
                <w:szCs w:val="24"/>
              </w:rPr>
              <w:t xml:space="preserve">planning to </w:t>
            </w:r>
            <w:r w:rsidR="00D71D87" w:rsidRPr="002C4220">
              <w:rPr>
                <w:rFonts w:ascii="Arial" w:hAnsi="Arial"/>
                <w:sz w:val="20"/>
                <w:szCs w:val="24"/>
              </w:rPr>
              <w:t xml:space="preserve">conduct </w:t>
            </w:r>
            <w:r w:rsidR="005714D3">
              <w:rPr>
                <w:rFonts w:ascii="Arial" w:hAnsi="Arial"/>
                <w:sz w:val="20"/>
                <w:szCs w:val="24"/>
              </w:rPr>
              <w:t xml:space="preserve">policy oriented </w:t>
            </w:r>
            <w:r w:rsidR="00D71D87">
              <w:rPr>
                <w:rFonts w:ascii="Arial" w:hAnsi="Arial"/>
                <w:sz w:val="20"/>
                <w:szCs w:val="24"/>
              </w:rPr>
              <w:t>research into the reform of</w:t>
            </w:r>
            <w:r w:rsidR="00D71D87" w:rsidRPr="002C4220">
              <w:rPr>
                <w:rFonts w:ascii="Arial" w:hAnsi="Arial"/>
                <w:sz w:val="20"/>
                <w:szCs w:val="24"/>
              </w:rPr>
              <w:t xml:space="preserve"> </w:t>
            </w:r>
            <w:r w:rsidR="00D71D87">
              <w:rPr>
                <w:rFonts w:ascii="Arial" w:hAnsi="Arial"/>
                <w:sz w:val="20"/>
                <w:szCs w:val="24"/>
              </w:rPr>
              <w:t>property taxation in Senegal</w:t>
            </w:r>
            <w:r w:rsidRPr="002C4220">
              <w:rPr>
                <w:rFonts w:ascii="Arial" w:hAnsi="Arial"/>
                <w:sz w:val="20"/>
                <w:szCs w:val="24"/>
              </w:rPr>
              <w:t xml:space="preserve">. </w:t>
            </w:r>
            <w:r w:rsidR="00D71D87">
              <w:rPr>
                <w:rFonts w:ascii="Arial" w:hAnsi="Arial"/>
                <w:sz w:val="20"/>
                <w:szCs w:val="24"/>
              </w:rPr>
              <w:t>The research will have two overlapping but distinct goals</w:t>
            </w:r>
            <w:r w:rsidR="005714D3">
              <w:rPr>
                <w:rFonts w:ascii="Arial" w:hAnsi="Arial"/>
                <w:sz w:val="20"/>
                <w:szCs w:val="24"/>
              </w:rPr>
              <w:t>.</w:t>
            </w:r>
          </w:p>
          <w:p w14:paraId="0329EED7" w14:textId="4735CC46" w:rsidR="00D71D87" w:rsidRDefault="00D71D87" w:rsidP="00622F09">
            <w:pPr>
              <w:jc w:val="both"/>
              <w:rPr>
                <w:rFonts w:ascii="Arial" w:hAnsi="Arial"/>
                <w:sz w:val="20"/>
                <w:szCs w:val="24"/>
              </w:rPr>
            </w:pPr>
          </w:p>
          <w:p w14:paraId="1EC4D92A" w14:textId="392EDD9A" w:rsidR="002C4220" w:rsidRDefault="00D71D87" w:rsidP="00D71D87">
            <w:pPr>
              <w:pStyle w:val="ListParagraph"/>
              <w:numPr>
                <w:ilvl w:val="0"/>
                <w:numId w:val="7"/>
              </w:numPr>
              <w:jc w:val="both"/>
              <w:rPr>
                <w:rFonts w:ascii="Arial" w:hAnsi="Arial"/>
                <w:sz w:val="20"/>
                <w:szCs w:val="24"/>
              </w:rPr>
            </w:pPr>
            <w:r>
              <w:rPr>
                <w:rFonts w:ascii="Arial" w:hAnsi="Arial"/>
                <w:sz w:val="20"/>
                <w:szCs w:val="24"/>
              </w:rPr>
              <w:t xml:space="preserve">Understanding the </w:t>
            </w:r>
            <w:r w:rsidR="005714D3">
              <w:rPr>
                <w:rFonts w:ascii="Arial" w:hAnsi="Arial"/>
                <w:sz w:val="20"/>
                <w:szCs w:val="24"/>
              </w:rPr>
              <w:t xml:space="preserve">broad </w:t>
            </w:r>
            <w:r>
              <w:rPr>
                <w:rFonts w:ascii="Arial" w:hAnsi="Arial"/>
                <w:sz w:val="20"/>
                <w:szCs w:val="24"/>
              </w:rPr>
              <w:t>politics of an ongoing effort to reform property taxation in the capital city</w:t>
            </w:r>
            <w:r w:rsidR="005714D3">
              <w:rPr>
                <w:rFonts w:ascii="Arial" w:hAnsi="Arial"/>
                <w:sz w:val="20"/>
                <w:szCs w:val="24"/>
              </w:rPr>
              <w:t>,</w:t>
            </w:r>
            <w:r>
              <w:rPr>
                <w:rFonts w:ascii="Arial" w:hAnsi="Arial"/>
                <w:sz w:val="20"/>
                <w:szCs w:val="24"/>
              </w:rPr>
              <w:t xml:space="preserve"> Dakar, including the introduction of a new IT system and experiments with a simplified “points based” valuation methodology</w:t>
            </w:r>
            <w:r w:rsidR="005714D3">
              <w:rPr>
                <w:rFonts w:ascii="Arial" w:hAnsi="Arial"/>
                <w:sz w:val="20"/>
                <w:szCs w:val="24"/>
              </w:rPr>
              <w:t>.  This will include inquiries into multiple dimensions of reform politics: reform leadership, taxpayer attitudes, inter-institutional dynamics and administrative politics.</w:t>
            </w:r>
          </w:p>
          <w:p w14:paraId="76406130" w14:textId="77777777" w:rsidR="005714D3" w:rsidRDefault="005714D3" w:rsidP="00AC1373">
            <w:pPr>
              <w:pStyle w:val="ListParagraph"/>
              <w:jc w:val="both"/>
              <w:rPr>
                <w:rFonts w:ascii="Arial" w:hAnsi="Arial"/>
                <w:sz w:val="20"/>
                <w:szCs w:val="24"/>
              </w:rPr>
            </w:pPr>
          </w:p>
          <w:p w14:paraId="7F00F5C2" w14:textId="10ED92A9" w:rsidR="005714D3" w:rsidRDefault="005714D3" w:rsidP="00D71D87">
            <w:pPr>
              <w:pStyle w:val="ListParagraph"/>
              <w:numPr>
                <w:ilvl w:val="0"/>
                <w:numId w:val="7"/>
              </w:numPr>
              <w:jc w:val="both"/>
              <w:rPr>
                <w:rFonts w:ascii="Arial" w:hAnsi="Arial"/>
                <w:sz w:val="20"/>
                <w:szCs w:val="24"/>
              </w:rPr>
            </w:pPr>
            <w:r>
              <w:rPr>
                <w:rFonts w:ascii="Arial" w:hAnsi="Arial"/>
                <w:sz w:val="20"/>
                <w:szCs w:val="24"/>
              </w:rPr>
              <w:t xml:space="preserve">Understanding the dynamics of property tax administration in secondary cities, and, in particular, (a) assessing the unique challenges of property tax reform in secondary cites within a centralized administrative structure, and (b) assessing prospects for, and challenges to, extending the specific reform initiatives undertake in Dakar to secondary cities. </w:t>
            </w:r>
          </w:p>
          <w:p w14:paraId="3BD1FA10" w14:textId="77777777" w:rsidR="005714D3" w:rsidRPr="00AC1373" w:rsidRDefault="005714D3" w:rsidP="00AC1373">
            <w:pPr>
              <w:pStyle w:val="ListParagraph"/>
              <w:rPr>
                <w:rFonts w:ascii="Arial" w:hAnsi="Arial"/>
                <w:sz w:val="20"/>
                <w:szCs w:val="24"/>
              </w:rPr>
            </w:pPr>
          </w:p>
          <w:p w14:paraId="37ABD658" w14:textId="2BB381DE" w:rsidR="005714D3" w:rsidRDefault="005714D3" w:rsidP="005714D3">
            <w:pPr>
              <w:jc w:val="both"/>
              <w:rPr>
                <w:rFonts w:ascii="Arial" w:hAnsi="Arial"/>
                <w:sz w:val="20"/>
                <w:szCs w:val="24"/>
              </w:rPr>
            </w:pPr>
            <w:r>
              <w:rPr>
                <w:rFonts w:ascii="Arial" w:hAnsi="Arial"/>
                <w:sz w:val="20"/>
                <w:szCs w:val="24"/>
              </w:rPr>
              <w:t xml:space="preserve">The broader objective of the work is several fold: (a) to support engagement with government and non-government actors about reform strategies, options and prospects, (b) to produce publicly facing and policy oriented </w:t>
            </w:r>
            <w:r w:rsidR="00FF0972">
              <w:rPr>
                <w:rFonts w:ascii="Arial" w:hAnsi="Arial"/>
                <w:sz w:val="20"/>
                <w:szCs w:val="24"/>
              </w:rPr>
              <w:t>writing in brief or blog format, to reflect on key messages for reform, and (c) to produce up to</w:t>
            </w:r>
            <w:r>
              <w:rPr>
                <w:rFonts w:ascii="Arial" w:hAnsi="Arial"/>
                <w:sz w:val="20"/>
                <w:szCs w:val="24"/>
              </w:rPr>
              <w:t xml:space="preserve"> two working papers/academic articles.</w:t>
            </w:r>
          </w:p>
          <w:p w14:paraId="75C3A0D2" w14:textId="77777777" w:rsidR="00622F09" w:rsidRDefault="00622F09" w:rsidP="00622F09">
            <w:pPr>
              <w:jc w:val="both"/>
              <w:rPr>
                <w:rFonts w:ascii="Arial" w:hAnsi="Arial"/>
                <w:sz w:val="20"/>
                <w:szCs w:val="24"/>
              </w:rPr>
            </w:pPr>
          </w:p>
          <w:p w14:paraId="3AF5F489" w14:textId="53819884" w:rsidR="002C4220" w:rsidRDefault="002C4220" w:rsidP="00622F09">
            <w:pPr>
              <w:jc w:val="both"/>
              <w:rPr>
                <w:rFonts w:ascii="Arial" w:hAnsi="Arial"/>
                <w:sz w:val="20"/>
                <w:szCs w:val="24"/>
              </w:rPr>
            </w:pPr>
            <w:r>
              <w:rPr>
                <w:rFonts w:ascii="Arial" w:hAnsi="Arial"/>
                <w:sz w:val="20"/>
                <w:szCs w:val="24"/>
              </w:rPr>
              <w:t xml:space="preserve">LoGRI requires </w:t>
            </w:r>
            <w:r w:rsidR="005714D3">
              <w:rPr>
                <w:rFonts w:ascii="Arial" w:hAnsi="Arial"/>
                <w:sz w:val="20"/>
                <w:szCs w:val="24"/>
              </w:rPr>
              <w:t xml:space="preserve">a </w:t>
            </w:r>
            <w:r>
              <w:rPr>
                <w:rFonts w:ascii="Arial" w:hAnsi="Arial"/>
                <w:sz w:val="20"/>
                <w:szCs w:val="24"/>
              </w:rPr>
              <w:t>supplier who</w:t>
            </w:r>
            <w:r w:rsidR="005714D3">
              <w:rPr>
                <w:rFonts w:ascii="Arial" w:hAnsi="Arial"/>
                <w:sz w:val="20"/>
                <w:szCs w:val="24"/>
              </w:rPr>
              <w:t xml:space="preserve"> can support the implementation of this program of research</w:t>
            </w:r>
            <w:r w:rsidR="00DA4A71">
              <w:rPr>
                <w:rFonts w:ascii="Arial" w:hAnsi="Arial"/>
                <w:sz w:val="20"/>
                <w:szCs w:val="24"/>
              </w:rPr>
              <w:t>, working in collaboration with Dr. Colette Nyirakamana.</w:t>
            </w:r>
            <w:r w:rsidR="00FF0972">
              <w:rPr>
                <w:rFonts w:ascii="Arial" w:hAnsi="Arial"/>
                <w:sz w:val="20"/>
                <w:szCs w:val="24"/>
              </w:rPr>
              <w:t xml:space="preserve"> The supplier will require in-depth knowledge of issues related to fiscal decentralization and local revenue mobilization, including specific knowledge of those issues in Senegal or Francophone West Africa. The supplier needs advanced research </w:t>
            </w:r>
            <w:r w:rsidR="00DA4A71">
              <w:rPr>
                <w:rFonts w:ascii="Arial" w:hAnsi="Arial"/>
                <w:sz w:val="20"/>
                <w:szCs w:val="24"/>
              </w:rPr>
              <w:t xml:space="preserve">and writing </w:t>
            </w:r>
            <w:r w:rsidR="00FF0972">
              <w:rPr>
                <w:rFonts w:ascii="Arial" w:hAnsi="Arial"/>
                <w:sz w:val="20"/>
                <w:szCs w:val="24"/>
              </w:rPr>
              <w:t>skills, as reflected in a completed or near completed PhD</w:t>
            </w:r>
            <w:r w:rsidR="00DA4A71">
              <w:rPr>
                <w:rFonts w:ascii="Arial" w:hAnsi="Arial"/>
                <w:sz w:val="20"/>
                <w:szCs w:val="24"/>
              </w:rPr>
              <w:t>,</w:t>
            </w:r>
            <w:r w:rsidR="00FF0972">
              <w:rPr>
                <w:rFonts w:ascii="Arial" w:hAnsi="Arial"/>
                <w:sz w:val="20"/>
                <w:szCs w:val="24"/>
              </w:rPr>
              <w:t xml:space="preserve"> and to be professionally bilingual in English and French. Experience conducting applied policy research and engaging with policy debates and audiences is </w:t>
            </w:r>
            <w:r w:rsidR="00DA4A71">
              <w:rPr>
                <w:rFonts w:ascii="Arial" w:hAnsi="Arial"/>
                <w:sz w:val="20"/>
                <w:szCs w:val="24"/>
              </w:rPr>
              <w:t>highly desirable for the role.</w:t>
            </w:r>
          </w:p>
          <w:p w14:paraId="067B4B15" w14:textId="42FC0EAA" w:rsidR="00622F09" w:rsidRDefault="00622F09" w:rsidP="00622F09">
            <w:pPr>
              <w:jc w:val="both"/>
              <w:rPr>
                <w:rFonts w:ascii="Arial" w:hAnsi="Arial"/>
                <w:sz w:val="20"/>
                <w:szCs w:val="24"/>
              </w:rPr>
            </w:pPr>
          </w:p>
          <w:p w14:paraId="5ACB65C6" w14:textId="4F39D411" w:rsidR="00622F09" w:rsidRDefault="00622F09" w:rsidP="00622F09">
            <w:pPr>
              <w:jc w:val="both"/>
              <w:rPr>
                <w:rFonts w:ascii="Arial" w:hAnsi="Arial"/>
                <w:sz w:val="20"/>
                <w:szCs w:val="24"/>
              </w:rPr>
            </w:pPr>
            <w:r>
              <w:rPr>
                <w:rFonts w:ascii="Arial" w:hAnsi="Arial"/>
                <w:sz w:val="20"/>
                <w:szCs w:val="24"/>
                <w:u w:val="single"/>
              </w:rPr>
              <w:t>Timeline</w:t>
            </w:r>
          </w:p>
          <w:p w14:paraId="56FDC5D0" w14:textId="78DACF6B" w:rsidR="00DA4A71" w:rsidRPr="00AC1373" w:rsidRDefault="00DA4A71" w:rsidP="00622F09">
            <w:pPr>
              <w:jc w:val="both"/>
              <w:rPr>
                <w:rFonts w:ascii="Arial" w:hAnsi="Arial"/>
                <w:sz w:val="20"/>
                <w:szCs w:val="24"/>
              </w:rPr>
            </w:pPr>
            <w:r w:rsidRPr="00AC1373">
              <w:rPr>
                <w:rFonts w:ascii="Arial" w:hAnsi="Arial"/>
                <w:sz w:val="20"/>
                <w:szCs w:val="24"/>
              </w:rPr>
              <w:t>In-country research will be conducted July 1 – August 7, followed by collaborative writing of outputs until December 31, 2022</w:t>
            </w:r>
            <w:r w:rsidR="00F27A23">
              <w:rPr>
                <w:rFonts w:ascii="Arial" w:hAnsi="Arial"/>
                <w:sz w:val="20"/>
                <w:szCs w:val="24"/>
              </w:rPr>
              <w:t>.  The project is expected to amount to about 60 days of work.</w:t>
            </w:r>
          </w:p>
          <w:p w14:paraId="06501F83" w14:textId="4AD58628" w:rsidR="00622F09" w:rsidRPr="00AC1373" w:rsidRDefault="00622F09" w:rsidP="00622F09">
            <w:pPr>
              <w:jc w:val="both"/>
              <w:rPr>
                <w:rFonts w:ascii="Arial" w:hAnsi="Arial"/>
                <w:sz w:val="20"/>
                <w:szCs w:val="24"/>
              </w:rPr>
            </w:pPr>
          </w:p>
          <w:p w14:paraId="59E9A868" w14:textId="4CBC8927" w:rsidR="00212231" w:rsidRPr="00AC1373" w:rsidRDefault="00622F09" w:rsidP="00622F09">
            <w:pPr>
              <w:jc w:val="both"/>
              <w:rPr>
                <w:rFonts w:ascii="Arial" w:hAnsi="Arial"/>
                <w:sz w:val="20"/>
                <w:szCs w:val="24"/>
                <w:u w:val="single"/>
              </w:rPr>
            </w:pPr>
            <w:r w:rsidRPr="00AC1373">
              <w:rPr>
                <w:rFonts w:ascii="Arial" w:hAnsi="Arial"/>
                <w:sz w:val="20"/>
                <w:szCs w:val="24"/>
                <w:u w:val="single"/>
              </w:rPr>
              <w:t>Locations</w:t>
            </w:r>
          </w:p>
          <w:p w14:paraId="3D025BD7" w14:textId="443778EB" w:rsidR="00622F09" w:rsidRPr="00AC1373" w:rsidRDefault="00212231" w:rsidP="00622F09">
            <w:pPr>
              <w:jc w:val="both"/>
              <w:rPr>
                <w:rFonts w:ascii="Arial" w:hAnsi="Arial"/>
                <w:sz w:val="20"/>
                <w:szCs w:val="24"/>
              </w:rPr>
            </w:pPr>
            <w:r w:rsidRPr="00AC1373">
              <w:rPr>
                <w:rFonts w:ascii="Arial" w:hAnsi="Arial"/>
                <w:sz w:val="20"/>
                <w:szCs w:val="24"/>
              </w:rPr>
              <w:t xml:space="preserve">The services will be conducted in </w:t>
            </w:r>
            <w:r w:rsidR="00DA4A71" w:rsidRPr="00AC1373">
              <w:rPr>
                <w:rFonts w:ascii="Arial" w:hAnsi="Arial"/>
                <w:sz w:val="20"/>
                <w:szCs w:val="24"/>
              </w:rPr>
              <w:t>Senegal (in-country research) and remotely (all other activities)</w:t>
            </w:r>
            <w:r w:rsidRPr="00AC1373">
              <w:rPr>
                <w:rFonts w:ascii="Arial" w:hAnsi="Arial"/>
                <w:sz w:val="20"/>
                <w:szCs w:val="24"/>
              </w:rPr>
              <w:t xml:space="preserve"> </w:t>
            </w:r>
          </w:p>
          <w:p w14:paraId="5D6DD08C" w14:textId="58E66D17" w:rsidR="00212231" w:rsidRPr="00AC1373" w:rsidRDefault="00212231" w:rsidP="00622F09">
            <w:pPr>
              <w:jc w:val="both"/>
              <w:rPr>
                <w:rFonts w:ascii="Arial" w:hAnsi="Arial"/>
                <w:sz w:val="20"/>
                <w:szCs w:val="24"/>
              </w:rPr>
            </w:pPr>
          </w:p>
          <w:p w14:paraId="1AF3EA38" w14:textId="6DC3C225" w:rsidR="00212231" w:rsidRPr="00AC1373" w:rsidRDefault="00212231" w:rsidP="00622F09">
            <w:pPr>
              <w:jc w:val="both"/>
              <w:rPr>
                <w:rFonts w:ascii="Arial" w:hAnsi="Arial"/>
                <w:sz w:val="20"/>
                <w:szCs w:val="24"/>
                <w:u w:val="single"/>
              </w:rPr>
            </w:pPr>
            <w:r w:rsidRPr="00AC1373">
              <w:rPr>
                <w:rFonts w:ascii="Arial" w:hAnsi="Arial"/>
                <w:sz w:val="20"/>
                <w:szCs w:val="24"/>
                <w:u w:val="single"/>
              </w:rPr>
              <w:t>Language</w:t>
            </w:r>
          </w:p>
          <w:p w14:paraId="09FBE521" w14:textId="3EF57C6E" w:rsidR="00212231" w:rsidRDefault="00212231" w:rsidP="00622F09">
            <w:pPr>
              <w:jc w:val="both"/>
              <w:rPr>
                <w:rFonts w:ascii="Arial" w:hAnsi="Arial"/>
                <w:sz w:val="20"/>
                <w:szCs w:val="24"/>
              </w:rPr>
            </w:pPr>
            <w:r w:rsidRPr="00AC1373">
              <w:rPr>
                <w:rFonts w:ascii="Arial" w:hAnsi="Arial"/>
                <w:sz w:val="20"/>
                <w:szCs w:val="24"/>
              </w:rPr>
              <w:t>The working languages of the project will be French and English.</w:t>
            </w:r>
            <w:r>
              <w:rPr>
                <w:rFonts w:ascii="Arial" w:hAnsi="Arial"/>
                <w:sz w:val="20"/>
                <w:szCs w:val="24"/>
              </w:rPr>
              <w:t xml:space="preserve"> </w:t>
            </w:r>
          </w:p>
          <w:p w14:paraId="6AB352F6" w14:textId="7C82A0BF" w:rsidR="00212231" w:rsidRDefault="00212231" w:rsidP="00622F09">
            <w:pPr>
              <w:jc w:val="both"/>
              <w:rPr>
                <w:rFonts w:ascii="Arial" w:hAnsi="Arial"/>
                <w:sz w:val="20"/>
                <w:szCs w:val="24"/>
              </w:rPr>
            </w:pPr>
          </w:p>
          <w:p w14:paraId="3A5DC97B" w14:textId="4F0AC568" w:rsidR="00212231" w:rsidRPr="00212231" w:rsidRDefault="00212231" w:rsidP="00622F09">
            <w:pPr>
              <w:jc w:val="both"/>
              <w:rPr>
                <w:rFonts w:ascii="Arial" w:hAnsi="Arial"/>
                <w:sz w:val="20"/>
                <w:szCs w:val="24"/>
                <w:u w:val="single"/>
              </w:rPr>
            </w:pPr>
            <w:r>
              <w:rPr>
                <w:rFonts w:ascii="Arial" w:hAnsi="Arial"/>
                <w:sz w:val="20"/>
                <w:szCs w:val="24"/>
                <w:u w:val="single"/>
              </w:rPr>
              <w:t>Deliverables</w:t>
            </w:r>
          </w:p>
          <w:p w14:paraId="785A06A3" w14:textId="77777777" w:rsidR="00622F09" w:rsidRDefault="00622F09" w:rsidP="00622F09">
            <w:pPr>
              <w:jc w:val="both"/>
              <w:rPr>
                <w:rFonts w:ascii="Arial" w:hAnsi="Arial"/>
                <w:sz w:val="20"/>
                <w:szCs w:val="24"/>
              </w:rPr>
            </w:pPr>
          </w:p>
          <w:p w14:paraId="6BF2D56D" w14:textId="1BD60E57" w:rsidR="002C4220" w:rsidRPr="002C4220" w:rsidRDefault="002C4220" w:rsidP="002C4220">
            <w:pPr>
              <w:rPr>
                <w:rFonts w:ascii="Arial" w:eastAsia="Times New Roman" w:hAnsi="Arial" w:cstheme="minorHAnsi"/>
                <w:sz w:val="20"/>
                <w:szCs w:val="20"/>
                <w:lang w:val="en" w:eastAsia="en-GB"/>
              </w:rPr>
            </w:pPr>
            <w:r w:rsidRPr="002C4220">
              <w:rPr>
                <w:rFonts w:ascii="Arial" w:eastAsia="Times New Roman" w:hAnsi="Arial" w:cstheme="minorHAnsi"/>
                <w:sz w:val="20"/>
                <w:szCs w:val="20"/>
                <w:lang w:val="en" w:eastAsia="en-GB"/>
              </w:rPr>
              <w:t xml:space="preserve">The </w:t>
            </w:r>
            <w:r>
              <w:rPr>
                <w:rFonts w:ascii="Arial" w:eastAsia="Times New Roman" w:hAnsi="Arial" w:cstheme="minorHAnsi"/>
                <w:sz w:val="20"/>
                <w:szCs w:val="20"/>
                <w:lang w:val="en" w:eastAsia="en-GB"/>
              </w:rPr>
              <w:t>supplier</w:t>
            </w:r>
            <w:r w:rsidRPr="002C4220">
              <w:rPr>
                <w:rFonts w:ascii="Arial" w:eastAsia="Times New Roman" w:hAnsi="Arial" w:cstheme="minorHAnsi"/>
                <w:sz w:val="20"/>
                <w:szCs w:val="20"/>
                <w:lang w:val="en" w:eastAsia="en-GB"/>
              </w:rPr>
              <w:t xml:space="preserve"> is expected to play a central role in planning and design</w:t>
            </w:r>
            <w:r w:rsidR="00DA4A71">
              <w:rPr>
                <w:rFonts w:ascii="Arial" w:eastAsia="Times New Roman" w:hAnsi="Arial" w:cstheme="minorHAnsi"/>
                <w:sz w:val="20"/>
                <w:szCs w:val="20"/>
                <w:lang w:val="en" w:eastAsia="en-GB"/>
              </w:rPr>
              <w:t>ing</w:t>
            </w:r>
            <w:r w:rsidRPr="002C4220">
              <w:rPr>
                <w:rFonts w:ascii="Arial" w:eastAsia="Times New Roman" w:hAnsi="Arial" w:cstheme="minorHAnsi"/>
                <w:sz w:val="20"/>
                <w:szCs w:val="20"/>
                <w:lang w:val="en" w:eastAsia="en-GB"/>
              </w:rPr>
              <w:t xml:space="preserve"> the project, </w:t>
            </w:r>
            <w:r w:rsidR="00D96C92">
              <w:rPr>
                <w:rFonts w:ascii="Arial" w:eastAsia="Times New Roman" w:hAnsi="Arial" w:cstheme="minorHAnsi"/>
                <w:sz w:val="20"/>
                <w:szCs w:val="20"/>
                <w:lang w:val="en" w:eastAsia="en-GB"/>
              </w:rPr>
              <w:t>co-</w:t>
            </w:r>
            <w:r w:rsidRPr="002C4220">
              <w:rPr>
                <w:rFonts w:ascii="Arial" w:eastAsia="Times New Roman" w:hAnsi="Arial" w:cstheme="minorHAnsi"/>
                <w:sz w:val="20"/>
                <w:szCs w:val="20"/>
                <w:lang w:val="en" w:eastAsia="en-GB"/>
              </w:rPr>
              <w:t>lead</w:t>
            </w:r>
            <w:r w:rsidR="00DA4A71">
              <w:rPr>
                <w:rFonts w:ascii="Arial" w:eastAsia="Times New Roman" w:hAnsi="Arial" w:cstheme="minorHAnsi"/>
                <w:sz w:val="20"/>
                <w:szCs w:val="20"/>
                <w:lang w:val="en" w:eastAsia="en-GB"/>
              </w:rPr>
              <w:t>ing</w:t>
            </w:r>
            <w:r w:rsidRPr="002C4220">
              <w:rPr>
                <w:rFonts w:ascii="Arial" w:eastAsia="Times New Roman" w:hAnsi="Arial" w:cstheme="minorHAnsi"/>
                <w:sz w:val="20"/>
                <w:szCs w:val="20"/>
                <w:lang w:val="en" w:eastAsia="en-GB"/>
              </w:rPr>
              <w:t xml:space="preserve"> in-country </w:t>
            </w:r>
            <w:r w:rsidR="00D96C92">
              <w:rPr>
                <w:rFonts w:ascii="Arial" w:eastAsia="Times New Roman" w:hAnsi="Arial" w:cstheme="minorHAnsi"/>
                <w:sz w:val="20"/>
                <w:szCs w:val="20"/>
                <w:lang w:val="en" w:eastAsia="en-GB"/>
              </w:rPr>
              <w:t>research activities</w:t>
            </w:r>
            <w:r w:rsidRPr="002C4220">
              <w:rPr>
                <w:rFonts w:ascii="Arial" w:eastAsia="Times New Roman" w:hAnsi="Arial" w:cstheme="minorHAnsi"/>
                <w:sz w:val="20"/>
                <w:szCs w:val="20"/>
                <w:lang w:val="en" w:eastAsia="en-GB"/>
              </w:rPr>
              <w:t>, and co-producing the following deliverables, in partnership with other members of the team:</w:t>
            </w:r>
          </w:p>
          <w:p w14:paraId="1F53A5E6" w14:textId="67278E0D" w:rsidR="008409B2" w:rsidRPr="002C4220" w:rsidRDefault="008409B2" w:rsidP="002C4220">
            <w:pPr>
              <w:numPr>
                <w:ilvl w:val="0"/>
                <w:numId w:val="6"/>
              </w:numPr>
              <w:contextualSpacing/>
              <w:jc w:val="both"/>
              <w:rPr>
                <w:rFonts w:ascii="Arial" w:eastAsia="Times New Roman" w:hAnsi="Arial" w:cstheme="minorHAnsi"/>
                <w:sz w:val="20"/>
                <w:szCs w:val="20"/>
                <w:lang w:val="en" w:eastAsia="en-GB"/>
              </w:rPr>
            </w:pPr>
            <w:r>
              <w:rPr>
                <w:rFonts w:ascii="Arial" w:eastAsia="Times New Roman" w:hAnsi="Arial" w:cstheme="minorHAnsi"/>
                <w:sz w:val="20"/>
                <w:szCs w:val="20"/>
                <w:lang w:val="en" w:eastAsia="en-GB"/>
              </w:rPr>
              <w:t>A research plan before implementing the project</w:t>
            </w:r>
          </w:p>
          <w:p w14:paraId="10E81E93" w14:textId="482A4367" w:rsidR="008409B2" w:rsidRPr="00AC1373" w:rsidRDefault="008409B2" w:rsidP="00AC1373">
            <w:pPr>
              <w:pStyle w:val="ListParagraph"/>
              <w:numPr>
                <w:ilvl w:val="0"/>
                <w:numId w:val="6"/>
              </w:numPr>
              <w:jc w:val="both"/>
              <w:rPr>
                <w:rFonts w:ascii="Arial" w:eastAsia="Times New Roman" w:hAnsi="Arial" w:cstheme="minorHAnsi"/>
                <w:sz w:val="20"/>
                <w:szCs w:val="20"/>
                <w:lang w:val="en" w:eastAsia="en-GB"/>
              </w:rPr>
            </w:pPr>
            <w:r w:rsidRPr="00AC1373">
              <w:rPr>
                <w:rFonts w:ascii="Arial" w:eastAsia="Times New Roman" w:hAnsi="Arial" w:cstheme="minorHAnsi"/>
                <w:sz w:val="20"/>
                <w:szCs w:val="20"/>
                <w:lang w:val="en" w:eastAsia="en-GB"/>
              </w:rPr>
              <w:t>A blog or brief related to each of the two key questions addressed by the project</w:t>
            </w:r>
          </w:p>
          <w:p w14:paraId="409B2706" w14:textId="1868A9DA" w:rsidR="008409B2" w:rsidRPr="008409B2" w:rsidRDefault="008409B2" w:rsidP="008409B2">
            <w:pPr>
              <w:numPr>
                <w:ilvl w:val="0"/>
                <w:numId w:val="6"/>
              </w:numPr>
              <w:contextualSpacing/>
              <w:jc w:val="both"/>
              <w:rPr>
                <w:rFonts w:ascii="Arial" w:eastAsia="Times New Roman" w:hAnsi="Arial" w:cstheme="minorHAnsi"/>
                <w:sz w:val="20"/>
                <w:szCs w:val="20"/>
                <w:lang w:val="en" w:eastAsia="en-GB"/>
              </w:rPr>
            </w:pPr>
            <w:r w:rsidRPr="008409B2">
              <w:rPr>
                <w:rFonts w:ascii="Arial" w:eastAsia="Times New Roman" w:hAnsi="Arial" w:cstheme="minorHAnsi"/>
                <w:sz w:val="20"/>
                <w:szCs w:val="20"/>
                <w:lang w:val="en" w:eastAsia="en-GB"/>
              </w:rPr>
              <w:t>Two working papers capturing key insights from the work</w:t>
            </w:r>
          </w:p>
          <w:p w14:paraId="394522E5" w14:textId="7FA3DD03" w:rsidR="008409B2" w:rsidRPr="00AC1373" w:rsidRDefault="008409B2" w:rsidP="00AC1373">
            <w:pPr>
              <w:pStyle w:val="ListParagraph"/>
              <w:numPr>
                <w:ilvl w:val="0"/>
                <w:numId w:val="6"/>
              </w:numPr>
              <w:jc w:val="both"/>
              <w:rPr>
                <w:rFonts w:ascii="Arial" w:eastAsia="Times New Roman" w:hAnsi="Arial" w:cstheme="minorHAnsi"/>
                <w:sz w:val="20"/>
                <w:szCs w:val="20"/>
                <w:lang w:val="en" w:eastAsia="en-GB"/>
              </w:rPr>
            </w:pPr>
            <w:r w:rsidRPr="00AC1373">
              <w:rPr>
                <w:rFonts w:ascii="Arial" w:eastAsia="Times New Roman" w:hAnsi="Arial" w:cstheme="minorHAnsi"/>
                <w:sz w:val="20"/>
                <w:szCs w:val="20"/>
                <w:lang w:val="en" w:eastAsia="en-GB"/>
              </w:rPr>
              <w:t>Contribute to policy discussions with government or non-government partners</w:t>
            </w:r>
          </w:p>
          <w:p w14:paraId="35CD8531" w14:textId="77777777" w:rsidR="002C4220" w:rsidRPr="002C4220" w:rsidRDefault="002C4220" w:rsidP="00AC1373">
            <w:pPr>
              <w:ind w:left="720"/>
              <w:contextualSpacing/>
              <w:jc w:val="both"/>
              <w:rPr>
                <w:rFonts w:ascii="Arial" w:eastAsia="Times New Roman" w:hAnsi="Arial" w:cstheme="minorHAnsi"/>
                <w:sz w:val="20"/>
                <w:szCs w:val="20"/>
                <w:lang w:val="en" w:eastAsia="en-GB"/>
              </w:rPr>
            </w:pPr>
          </w:p>
          <w:p w14:paraId="1E95D4C8" w14:textId="40A1861E" w:rsidR="00212231" w:rsidRDefault="008409B2" w:rsidP="00212231">
            <w:pPr>
              <w:rPr>
                <w:rFonts w:ascii="Arial" w:eastAsia="Times New Roman" w:hAnsi="Arial" w:cstheme="minorHAnsi"/>
                <w:sz w:val="20"/>
                <w:szCs w:val="20"/>
                <w:lang w:val="en" w:eastAsia="en-GB"/>
              </w:rPr>
            </w:pPr>
            <w:r>
              <w:rPr>
                <w:rFonts w:ascii="Arial" w:eastAsia="Times New Roman" w:hAnsi="Arial" w:cstheme="minorHAnsi"/>
                <w:sz w:val="20"/>
                <w:szCs w:val="20"/>
                <w:lang w:val="en" w:eastAsia="en-GB"/>
              </w:rPr>
              <w:t>Because the outcomes of research are inherently uncertain, specific deliverables may be adju</w:t>
            </w:r>
            <w:r w:rsidR="00F27A23">
              <w:rPr>
                <w:rFonts w:ascii="Arial" w:eastAsia="Times New Roman" w:hAnsi="Arial" w:cstheme="minorHAnsi"/>
                <w:sz w:val="20"/>
                <w:szCs w:val="20"/>
                <w:lang w:val="en" w:eastAsia="en-GB"/>
              </w:rPr>
              <w:t>s</w:t>
            </w:r>
            <w:r>
              <w:rPr>
                <w:rFonts w:ascii="Arial" w:eastAsia="Times New Roman" w:hAnsi="Arial" w:cstheme="minorHAnsi"/>
                <w:sz w:val="20"/>
                <w:szCs w:val="20"/>
                <w:lang w:val="en" w:eastAsia="en-GB"/>
              </w:rPr>
              <w:t>ted by mutual agreement in light of key findings.</w:t>
            </w:r>
            <w:r w:rsidR="00F27A23">
              <w:rPr>
                <w:rFonts w:ascii="Arial" w:eastAsia="Times New Roman" w:hAnsi="Arial" w:cstheme="minorHAnsi"/>
                <w:sz w:val="20"/>
                <w:szCs w:val="20"/>
                <w:lang w:val="en" w:eastAsia="en-GB"/>
              </w:rPr>
              <w:t xml:space="preserve">  </w:t>
            </w:r>
          </w:p>
          <w:p w14:paraId="1CD7534D" w14:textId="77777777" w:rsidR="00212231" w:rsidRDefault="00212231" w:rsidP="00212231">
            <w:pPr>
              <w:rPr>
                <w:rFonts w:ascii="Arial" w:hAnsi="Arial"/>
                <w:sz w:val="20"/>
                <w:szCs w:val="24"/>
                <w:u w:val="single"/>
              </w:rPr>
            </w:pPr>
          </w:p>
          <w:p w14:paraId="6F52B017" w14:textId="7510B406" w:rsidR="00212231" w:rsidRPr="00212231" w:rsidRDefault="00212231" w:rsidP="00212231">
            <w:pPr>
              <w:rPr>
                <w:rFonts w:ascii="Arial" w:eastAsia="Times New Roman" w:hAnsi="Arial" w:cs="Arial"/>
                <w:sz w:val="20"/>
                <w:szCs w:val="20"/>
                <w:lang w:val="en" w:eastAsia="en-GB"/>
              </w:rPr>
            </w:pPr>
            <w:r w:rsidRPr="00212231">
              <w:rPr>
                <w:rFonts w:ascii="Arial" w:hAnsi="Arial" w:cs="Arial"/>
                <w:sz w:val="20"/>
                <w:szCs w:val="20"/>
                <w:u w:val="single"/>
              </w:rPr>
              <w:t>About LoGRI</w:t>
            </w:r>
          </w:p>
          <w:p w14:paraId="402982F2" w14:textId="77777777" w:rsidR="00AA4407" w:rsidRPr="00212231" w:rsidRDefault="00212231" w:rsidP="00212231">
            <w:pPr>
              <w:spacing w:after="120"/>
              <w:jc w:val="both"/>
              <w:rPr>
                <w:rFonts w:ascii="Arial" w:hAnsi="Arial" w:cs="Arial"/>
                <w:sz w:val="20"/>
                <w:szCs w:val="20"/>
                <w:lang w:eastAsia="en-GB"/>
              </w:rPr>
            </w:pPr>
            <w:r w:rsidRPr="00212231">
              <w:rPr>
                <w:rFonts w:ascii="Arial" w:hAnsi="Arial" w:cs="Arial"/>
                <w:sz w:val="20"/>
                <w:szCs w:val="20"/>
                <w:lang w:eastAsia="en-GB"/>
              </w:rPr>
              <w:t>Based at the Munk School of Global Affairs and Public Policy at the University of Toronto, the Local Government Revenue Initiative is an initiative of the </w:t>
            </w:r>
            <w:hyperlink r:id="rId17" w:tooltip="https://www.ictd.ac/" w:history="1">
              <w:r w:rsidRPr="00212231">
                <w:rPr>
                  <w:rFonts w:ascii="Arial" w:hAnsi="Arial" w:cs="Arial"/>
                  <w:color w:val="0563C1" w:themeColor="hyperlink"/>
                  <w:sz w:val="20"/>
                  <w:szCs w:val="20"/>
                  <w:u w:val="single"/>
                  <w:lang w:eastAsia="en-GB"/>
                </w:rPr>
                <w:t>International Centre for Tax and Development</w:t>
              </w:r>
            </w:hyperlink>
            <w:r w:rsidRPr="00212231">
              <w:rPr>
                <w:rFonts w:ascii="Arial" w:hAnsi="Arial" w:cs="Arial"/>
                <w:sz w:val="20"/>
                <w:szCs w:val="20"/>
                <w:lang w:eastAsia="en-GB"/>
              </w:rPr>
              <w:t xml:space="preserve"> and extends the foundational work of the </w:t>
            </w:r>
            <w:hyperlink r:id="rId18" w:history="1">
              <w:r w:rsidRPr="00212231">
                <w:rPr>
                  <w:rFonts w:ascii="Arial" w:hAnsi="Arial" w:cs="Arial"/>
                  <w:color w:val="0563C1" w:themeColor="hyperlink"/>
                  <w:sz w:val="20"/>
                  <w:szCs w:val="20"/>
                  <w:u w:val="single"/>
                  <w:lang w:eastAsia="en-GB"/>
                </w:rPr>
                <w:t>African Property Tax Initiative</w:t>
              </w:r>
            </w:hyperlink>
            <w:r w:rsidRPr="00212231">
              <w:rPr>
                <w:rFonts w:ascii="Arial" w:hAnsi="Arial" w:cs="Arial"/>
                <w:sz w:val="20"/>
                <w:szCs w:val="20"/>
                <w:lang w:eastAsia="en-GB"/>
              </w:rPr>
              <w:t xml:space="preserve">. LoGRI aims to support local governments in lower-income countries by developing policy-relevant research, knowledge, expertise, and tools to support them to raise more revenue, more equitably and fairly, and in ways that promote trust, transparency, and accountability. </w:t>
            </w:r>
          </w:p>
          <w:p w14:paraId="46334599" w14:textId="77777777" w:rsidR="00212231" w:rsidRPr="00212231" w:rsidRDefault="00212231" w:rsidP="00212231">
            <w:pPr>
              <w:spacing w:after="120"/>
              <w:jc w:val="both"/>
              <w:rPr>
                <w:rFonts w:ascii="Arial" w:hAnsi="Arial" w:cs="Arial"/>
                <w:sz w:val="20"/>
                <w:szCs w:val="20"/>
                <w:u w:val="single"/>
              </w:rPr>
            </w:pPr>
            <w:r w:rsidRPr="00212231">
              <w:rPr>
                <w:rFonts w:ascii="Arial" w:hAnsi="Arial" w:cs="Arial"/>
                <w:sz w:val="20"/>
                <w:szCs w:val="20"/>
                <w:u w:val="single"/>
              </w:rPr>
              <w:t>Special Instructions</w:t>
            </w:r>
          </w:p>
          <w:p w14:paraId="473E39E1" w14:textId="440A4D8D" w:rsidR="00212231" w:rsidRPr="00212231" w:rsidRDefault="00AC1373" w:rsidP="00212231">
            <w:pPr>
              <w:spacing w:after="120"/>
              <w:jc w:val="both"/>
            </w:pPr>
            <w:r>
              <w:rPr>
                <w:rFonts w:ascii="Arial" w:hAnsi="Arial" w:cs="Arial"/>
                <w:sz w:val="20"/>
                <w:szCs w:val="20"/>
              </w:rPr>
              <w:t>Please include you</w:t>
            </w:r>
            <w:r w:rsidR="00630440">
              <w:rPr>
                <w:rFonts w:ascii="Arial" w:hAnsi="Arial" w:cs="Arial"/>
                <w:sz w:val="20"/>
                <w:szCs w:val="20"/>
              </w:rPr>
              <w:t>r</w:t>
            </w:r>
            <w:r>
              <w:rPr>
                <w:rFonts w:ascii="Arial" w:hAnsi="Arial" w:cs="Arial"/>
                <w:sz w:val="20"/>
                <w:szCs w:val="20"/>
              </w:rPr>
              <w:t xml:space="preserve"> CV, a </w:t>
            </w:r>
            <w:r>
              <w:rPr>
                <w:rFonts w:ascii="Arial" w:hAnsi="Arial"/>
                <w:sz w:val="20"/>
                <w:szCs w:val="24"/>
              </w:rPr>
              <w:t>short letter of interest describing your interest and qualifications (max 300 words), and an indication of your daily rate for research work.  In box A and B below you may insert “See attached letter”, and in Box C your daily rate.</w:t>
            </w:r>
            <w:r w:rsidR="00F27A23">
              <w:rPr>
                <w:rFonts w:ascii="Arial" w:hAnsi="Arial"/>
                <w:sz w:val="20"/>
                <w:szCs w:val="24"/>
              </w:rPr>
              <w:t xml:space="preserve">  </w:t>
            </w:r>
          </w:p>
        </w:tc>
        <w:tc>
          <w:tcPr>
            <w:tcW w:w="236" w:type="dxa"/>
            <w:tcBorders>
              <w:left w:val="single" w:sz="4" w:space="0" w:color="auto"/>
            </w:tcBorders>
            <w:shd w:val="clear" w:color="auto" w:fill="F2F2F2" w:themeFill="background1" w:themeFillShade="F2"/>
          </w:tcPr>
          <w:p w14:paraId="473E39E2" w14:textId="77777777" w:rsidR="00224891" w:rsidRPr="00E37A3E" w:rsidRDefault="00224891" w:rsidP="002A495D">
            <w:pPr>
              <w:pStyle w:val="Label"/>
            </w:pPr>
          </w:p>
        </w:tc>
      </w:tr>
      <w:tr w:rsidR="00224891" w:rsidRPr="00E37A3E" w14:paraId="473E39E7" w14:textId="77777777" w:rsidTr="00F45347">
        <w:trPr>
          <w:trHeight w:hRule="exact" w:val="86"/>
        </w:trPr>
        <w:tc>
          <w:tcPr>
            <w:tcW w:w="1440" w:type="dxa"/>
            <w:gridSpan w:val="2"/>
            <w:shd w:val="clear" w:color="auto" w:fill="F2F2F2" w:themeFill="background1" w:themeFillShade="F2"/>
          </w:tcPr>
          <w:p w14:paraId="473E39E4" w14:textId="77777777" w:rsidR="00224891" w:rsidRDefault="00224891" w:rsidP="002A495D">
            <w:pPr>
              <w:pStyle w:val="Label"/>
              <w:spacing w:after="120"/>
            </w:pPr>
          </w:p>
        </w:tc>
        <w:tc>
          <w:tcPr>
            <w:tcW w:w="9124" w:type="dxa"/>
            <w:gridSpan w:val="6"/>
            <w:tcBorders>
              <w:top w:val="single" w:sz="4" w:space="0" w:color="auto"/>
              <w:bottom w:val="single" w:sz="4" w:space="0" w:color="auto"/>
            </w:tcBorders>
            <w:shd w:val="clear" w:color="auto" w:fill="F2F2F2" w:themeFill="background1" w:themeFillShade="F2"/>
          </w:tcPr>
          <w:p w14:paraId="473E39E5" w14:textId="77777777" w:rsidR="00224891" w:rsidRDefault="00224891" w:rsidP="00241891">
            <w:pPr>
              <w:pStyle w:val="Formfield"/>
              <w:spacing w:before="0"/>
            </w:pPr>
          </w:p>
        </w:tc>
        <w:tc>
          <w:tcPr>
            <w:tcW w:w="236" w:type="dxa"/>
            <w:shd w:val="clear" w:color="auto" w:fill="F2F2F2" w:themeFill="background1" w:themeFillShade="F2"/>
          </w:tcPr>
          <w:p w14:paraId="473E39E6" w14:textId="77777777" w:rsidR="00224891" w:rsidRPr="00E37A3E" w:rsidRDefault="00224891" w:rsidP="002A495D">
            <w:pPr>
              <w:pStyle w:val="Label"/>
            </w:pPr>
          </w:p>
        </w:tc>
      </w:tr>
      <w:tr w:rsidR="00224891" w:rsidRPr="00E37A3E" w14:paraId="473E39EC" w14:textId="77777777" w:rsidTr="00F45347">
        <w:trPr>
          <w:trHeight w:val="512"/>
        </w:trPr>
        <w:tc>
          <w:tcPr>
            <w:tcW w:w="1440" w:type="dxa"/>
            <w:gridSpan w:val="2"/>
            <w:tcBorders>
              <w:right w:val="single" w:sz="4" w:space="0" w:color="auto"/>
            </w:tcBorders>
            <w:shd w:val="clear" w:color="auto" w:fill="F2F2F2" w:themeFill="background1" w:themeFillShade="F2"/>
          </w:tcPr>
          <w:p w14:paraId="473E39E8" w14:textId="77777777" w:rsidR="00224891" w:rsidRDefault="00224891" w:rsidP="002A495D">
            <w:pPr>
              <w:pStyle w:val="Label"/>
              <w:spacing w:after="120"/>
            </w:pPr>
            <w:r>
              <w:t xml:space="preserve">Out of Scope </w:t>
            </w:r>
            <w:r>
              <w:br/>
              <w:t>(if applicable)</w:t>
            </w:r>
          </w:p>
        </w:tc>
        <w:tc>
          <w:tcPr>
            <w:tcW w:w="9124" w:type="dxa"/>
            <w:gridSpan w:val="6"/>
            <w:tcBorders>
              <w:top w:val="single" w:sz="4" w:space="0" w:color="auto"/>
              <w:bottom w:val="single" w:sz="4" w:space="0" w:color="auto"/>
              <w:right w:val="single" w:sz="4" w:space="0" w:color="auto"/>
            </w:tcBorders>
          </w:tcPr>
          <w:p w14:paraId="473E39E9" w14:textId="77777777" w:rsidR="00224891" w:rsidRDefault="00224891" w:rsidP="002A495D">
            <w:pPr>
              <w:pStyle w:val="Formfield"/>
            </w:pPr>
          </w:p>
          <w:p w14:paraId="473E39EA" w14:textId="77777777" w:rsidR="008C58F8" w:rsidRDefault="008C58F8" w:rsidP="002A495D">
            <w:pPr>
              <w:pStyle w:val="Formfield"/>
            </w:pPr>
          </w:p>
        </w:tc>
        <w:tc>
          <w:tcPr>
            <w:tcW w:w="236" w:type="dxa"/>
            <w:tcBorders>
              <w:left w:val="single" w:sz="4" w:space="0" w:color="auto"/>
            </w:tcBorders>
            <w:shd w:val="clear" w:color="auto" w:fill="F2F2F2" w:themeFill="background1" w:themeFillShade="F2"/>
          </w:tcPr>
          <w:p w14:paraId="473E39EB" w14:textId="77777777" w:rsidR="00224891" w:rsidRPr="00E37A3E" w:rsidRDefault="00224891" w:rsidP="002A495D">
            <w:pPr>
              <w:pStyle w:val="Label"/>
            </w:pPr>
          </w:p>
        </w:tc>
      </w:tr>
      <w:tr w:rsidR="00224891" w:rsidRPr="00E37A3E" w14:paraId="473E39EF" w14:textId="77777777" w:rsidTr="00F45347">
        <w:trPr>
          <w:trHeight w:val="134"/>
        </w:trPr>
        <w:tc>
          <w:tcPr>
            <w:tcW w:w="2630" w:type="dxa"/>
            <w:gridSpan w:val="3"/>
            <w:shd w:val="clear" w:color="auto" w:fill="F2F2F2" w:themeFill="background1" w:themeFillShade="F2"/>
          </w:tcPr>
          <w:p w14:paraId="473E39ED" w14:textId="77777777" w:rsidR="00224891" w:rsidRPr="00E37A3E" w:rsidRDefault="00224891" w:rsidP="002A495D">
            <w:pPr>
              <w:pStyle w:val="Label"/>
              <w:spacing w:before="0"/>
            </w:pPr>
          </w:p>
        </w:tc>
        <w:tc>
          <w:tcPr>
            <w:tcW w:w="8170" w:type="dxa"/>
            <w:gridSpan w:val="6"/>
            <w:shd w:val="clear" w:color="auto" w:fill="F2F2F2" w:themeFill="background1" w:themeFillShade="F2"/>
          </w:tcPr>
          <w:p w14:paraId="473E39EE" w14:textId="77777777" w:rsidR="00224891" w:rsidRPr="00E37A3E" w:rsidRDefault="00224891" w:rsidP="002A495D">
            <w:pPr>
              <w:pStyle w:val="Label"/>
              <w:spacing w:before="0"/>
            </w:pPr>
          </w:p>
        </w:tc>
      </w:tr>
      <w:tr w:rsidR="00224891" w:rsidRPr="00E37A3E" w14:paraId="473E39F5" w14:textId="77777777" w:rsidTr="00F45347">
        <w:tc>
          <w:tcPr>
            <w:tcW w:w="1440" w:type="dxa"/>
            <w:gridSpan w:val="2"/>
            <w:shd w:val="clear" w:color="auto" w:fill="F2F2F2" w:themeFill="background1" w:themeFillShade="F2"/>
          </w:tcPr>
          <w:p w14:paraId="473E39F0" w14:textId="77777777" w:rsidR="00224891" w:rsidRDefault="00224891" w:rsidP="002A495D">
            <w:pPr>
              <w:pStyle w:val="Label"/>
              <w:spacing w:after="120"/>
            </w:pPr>
            <w:r>
              <w:t>Completion Date</w:t>
            </w:r>
          </w:p>
        </w:tc>
        <w:tc>
          <w:tcPr>
            <w:tcW w:w="2430" w:type="dxa"/>
            <w:gridSpan w:val="2"/>
            <w:tcBorders>
              <w:bottom w:val="single" w:sz="2" w:space="0" w:color="auto"/>
            </w:tcBorders>
          </w:tcPr>
          <w:p w14:paraId="473E39F1" w14:textId="192B15E3" w:rsidR="00224891" w:rsidRDefault="002A495D" w:rsidP="002A495D">
            <w:pPr>
              <w:pStyle w:val="Formfield"/>
            </w:pPr>
            <w:r w:rsidRPr="002A495D">
              <w:t>Dec. 31, 2022</w:t>
            </w:r>
          </w:p>
        </w:tc>
        <w:tc>
          <w:tcPr>
            <w:tcW w:w="3658" w:type="dxa"/>
            <w:gridSpan w:val="3"/>
            <w:shd w:val="clear" w:color="auto" w:fill="F2F2F2" w:themeFill="background1" w:themeFillShade="F2"/>
          </w:tcPr>
          <w:p w14:paraId="473E39F2" w14:textId="77777777" w:rsidR="00224891" w:rsidRDefault="00224891" w:rsidP="002A495D">
            <w:pPr>
              <w:pStyle w:val="Label"/>
              <w:jc w:val="right"/>
            </w:pPr>
            <w:r>
              <w:t>Fixed Budget (if applicable)</w:t>
            </w:r>
          </w:p>
        </w:tc>
        <w:tc>
          <w:tcPr>
            <w:tcW w:w="3036" w:type="dxa"/>
            <w:tcBorders>
              <w:bottom w:val="single" w:sz="4" w:space="0" w:color="auto"/>
            </w:tcBorders>
            <w:shd w:val="clear" w:color="auto" w:fill="FFFFFF" w:themeFill="background1"/>
          </w:tcPr>
          <w:p w14:paraId="473E39F3" w14:textId="77777777" w:rsidR="00224891" w:rsidRDefault="00224891" w:rsidP="002A495D">
            <w:pPr>
              <w:pStyle w:val="Formfield"/>
            </w:pPr>
          </w:p>
        </w:tc>
        <w:tc>
          <w:tcPr>
            <w:tcW w:w="236" w:type="dxa"/>
            <w:shd w:val="clear" w:color="auto" w:fill="F2F2F2" w:themeFill="background1" w:themeFillShade="F2"/>
          </w:tcPr>
          <w:p w14:paraId="473E39F4" w14:textId="77777777" w:rsidR="00224891" w:rsidRPr="00E37A3E" w:rsidRDefault="00224891" w:rsidP="002A495D">
            <w:pPr>
              <w:pStyle w:val="Label"/>
            </w:pPr>
          </w:p>
        </w:tc>
      </w:tr>
      <w:tr w:rsidR="00224891" w:rsidRPr="00E37A3E" w14:paraId="473E39F8" w14:textId="77777777" w:rsidTr="00F45347">
        <w:tc>
          <w:tcPr>
            <w:tcW w:w="2630" w:type="dxa"/>
            <w:gridSpan w:val="3"/>
            <w:shd w:val="clear" w:color="auto" w:fill="F2F2F2" w:themeFill="background1" w:themeFillShade="F2"/>
          </w:tcPr>
          <w:p w14:paraId="473E39F6" w14:textId="77777777" w:rsidR="00224891" w:rsidRPr="00440890" w:rsidRDefault="00224891" w:rsidP="002A495D">
            <w:pPr>
              <w:rPr>
                <w:sz w:val="10"/>
                <w:szCs w:val="10"/>
              </w:rPr>
            </w:pPr>
          </w:p>
        </w:tc>
        <w:tc>
          <w:tcPr>
            <w:tcW w:w="8170" w:type="dxa"/>
            <w:gridSpan w:val="6"/>
            <w:shd w:val="clear" w:color="auto" w:fill="F2F2F2" w:themeFill="background1" w:themeFillShade="F2"/>
          </w:tcPr>
          <w:p w14:paraId="473E39F7" w14:textId="77777777" w:rsidR="00224891" w:rsidRPr="00440890" w:rsidRDefault="00224891" w:rsidP="002A495D">
            <w:pPr>
              <w:rPr>
                <w:sz w:val="10"/>
                <w:szCs w:val="10"/>
              </w:rPr>
            </w:pPr>
          </w:p>
        </w:tc>
      </w:tr>
    </w:tbl>
    <w:p w14:paraId="473E39F9" w14:textId="77777777" w:rsidR="00224891" w:rsidRDefault="00224891" w:rsidP="00FB7F9B">
      <w:pPr>
        <w:spacing w:after="0" w:line="240" w:lineRule="auto"/>
        <w:rPr>
          <w:rStyle w:val="Hyperlink"/>
          <w:color w:val="auto"/>
          <w:sz w:val="10"/>
          <w:szCs w:val="10"/>
          <w:u w:val="none"/>
        </w:rPr>
      </w:pPr>
    </w:p>
    <w:p w14:paraId="473E39FA" w14:textId="77777777" w:rsidR="000F1521" w:rsidRDefault="004C478C" w:rsidP="00241891">
      <w:pPr>
        <w:pStyle w:val="Heading1"/>
        <w:spacing w:before="240" w:after="120"/>
        <w:rPr>
          <w:rStyle w:val="Hyperlink"/>
          <w:i/>
          <w:color w:val="808080" w:themeColor="background1" w:themeShade="80"/>
          <w:spacing w:val="0"/>
          <w:sz w:val="28"/>
          <w:szCs w:val="40"/>
          <w:u w:val="none"/>
        </w:rPr>
      </w:pPr>
      <w:r w:rsidRPr="004C478C">
        <w:rPr>
          <w:rStyle w:val="Hyperlink"/>
          <w:b/>
          <w:i/>
          <w:color w:val="808080" w:themeColor="background1" w:themeShade="80"/>
          <w:spacing w:val="0"/>
          <w:sz w:val="28"/>
          <w:szCs w:val="40"/>
          <w:u w:val="none"/>
        </w:rPr>
        <w:t>SECTION 2:</w:t>
      </w:r>
      <w:r>
        <w:rPr>
          <w:rStyle w:val="Hyperlink"/>
          <w:i/>
          <w:color w:val="808080" w:themeColor="background1" w:themeShade="80"/>
          <w:spacing w:val="0"/>
          <w:sz w:val="28"/>
          <w:szCs w:val="40"/>
          <w:u w:val="none"/>
        </w:rPr>
        <w:t xml:space="preserve"> </w:t>
      </w:r>
      <w:r w:rsidR="008C58F8" w:rsidRPr="008C58F8">
        <w:rPr>
          <w:rStyle w:val="Hyperlink"/>
          <w:i/>
          <w:color w:val="808080" w:themeColor="background1" w:themeShade="80"/>
          <w:spacing w:val="0"/>
          <w:sz w:val="28"/>
          <w:szCs w:val="40"/>
          <w:u w:val="none"/>
        </w:rPr>
        <w:t xml:space="preserve">To be completed by the </w:t>
      </w:r>
      <w:r w:rsidR="008C58F8">
        <w:rPr>
          <w:rStyle w:val="Hyperlink"/>
          <w:i/>
          <w:color w:val="808080" w:themeColor="background1" w:themeShade="80"/>
          <w:spacing w:val="0"/>
          <w:sz w:val="28"/>
          <w:szCs w:val="40"/>
          <w:u w:val="none"/>
        </w:rPr>
        <w:t>Supplier</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4"/>
        <w:gridCol w:w="1286"/>
        <w:gridCol w:w="2770"/>
        <w:gridCol w:w="1080"/>
        <w:gridCol w:w="3904"/>
        <w:gridCol w:w="236"/>
      </w:tblGrid>
      <w:tr w:rsidR="008C58F8" w:rsidRPr="00E37A3E" w14:paraId="473E39FC" w14:textId="77777777" w:rsidTr="00F45347">
        <w:trPr>
          <w:trHeight w:val="243"/>
        </w:trPr>
        <w:tc>
          <w:tcPr>
            <w:tcW w:w="10620" w:type="dxa"/>
            <w:gridSpan w:val="7"/>
            <w:shd w:val="clear" w:color="auto" w:fill="002A5C"/>
          </w:tcPr>
          <w:p w14:paraId="473E39FB" w14:textId="77777777" w:rsidR="008C58F8" w:rsidRPr="00D50D60" w:rsidRDefault="008C58F8" w:rsidP="00D50D60">
            <w:pPr>
              <w:pStyle w:val="UTBlueHeader"/>
            </w:pPr>
            <w:r w:rsidRPr="00D50D60">
              <w:t xml:space="preserve">Contact Information: Supplier </w:t>
            </w:r>
          </w:p>
        </w:tc>
      </w:tr>
      <w:tr w:rsidR="008C58F8" w:rsidRPr="00E37A3E" w14:paraId="473E39FE" w14:textId="77777777" w:rsidTr="00F45347">
        <w:trPr>
          <w:trHeight w:hRule="exact" w:val="66"/>
        </w:trPr>
        <w:tc>
          <w:tcPr>
            <w:tcW w:w="10620" w:type="dxa"/>
            <w:gridSpan w:val="7"/>
            <w:shd w:val="clear" w:color="auto" w:fill="F2F2F2" w:themeFill="background1" w:themeFillShade="F2"/>
          </w:tcPr>
          <w:p w14:paraId="473E39FD" w14:textId="77777777" w:rsidR="008C58F8" w:rsidRDefault="008C58F8" w:rsidP="002A495D">
            <w:pPr>
              <w:pStyle w:val="Label"/>
            </w:pPr>
          </w:p>
        </w:tc>
      </w:tr>
      <w:tr w:rsidR="008C58F8" w:rsidRPr="00E37A3E" w14:paraId="473E3A04" w14:textId="77777777" w:rsidTr="00F45347">
        <w:tc>
          <w:tcPr>
            <w:tcW w:w="1344" w:type="dxa"/>
            <w:gridSpan w:val="2"/>
            <w:shd w:val="clear" w:color="auto" w:fill="F2F2F2" w:themeFill="background1" w:themeFillShade="F2"/>
          </w:tcPr>
          <w:p w14:paraId="473E39FF" w14:textId="77777777" w:rsidR="008C58F8" w:rsidRDefault="008C58F8" w:rsidP="002A495D">
            <w:pPr>
              <w:pStyle w:val="Label"/>
              <w:spacing w:after="120"/>
            </w:pPr>
            <w:r>
              <w:t>Company</w:t>
            </w:r>
          </w:p>
        </w:tc>
        <w:tc>
          <w:tcPr>
            <w:tcW w:w="4056" w:type="dxa"/>
            <w:gridSpan w:val="2"/>
            <w:tcBorders>
              <w:bottom w:val="single" w:sz="4" w:space="0" w:color="auto"/>
            </w:tcBorders>
          </w:tcPr>
          <w:p w14:paraId="473E3A00" w14:textId="77777777" w:rsidR="008C58F8" w:rsidRDefault="008C58F8" w:rsidP="002A495D">
            <w:pPr>
              <w:pStyle w:val="Formfield"/>
            </w:pPr>
          </w:p>
        </w:tc>
        <w:tc>
          <w:tcPr>
            <w:tcW w:w="1080" w:type="dxa"/>
            <w:shd w:val="clear" w:color="auto" w:fill="F2F2F2" w:themeFill="background1" w:themeFillShade="F2"/>
          </w:tcPr>
          <w:p w14:paraId="473E3A01" w14:textId="77777777" w:rsidR="008C58F8" w:rsidRDefault="008C58F8" w:rsidP="00F45347">
            <w:pPr>
              <w:pStyle w:val="Label"/>
              <w:jc w:val="right"/>
            </w:pPr>
            <w:r>
              <w:t xml:space="preserve">   Website</w:t>
            </w:r>
          </w:p>
        </w:tc>
        <w:tc>
          <w:tcPr>
            <w:tcW w:w="3904" w:type="dxa"/>
            <w:tcBorders>
              <w:bottom w:val="single" w:sz="4" w:space="0" w:color="auto"/>
            </w:tcBorders>
          </w:tcPr>
          <w:p w14:paraId="473E3A02" w14:textId="77777777" w:rsidR="008C58F8" w:rsidRDefault="008C58F8" w:rsidP="002A495D">
            <w:pPr>
              <w:pStyle w:val="Formfield"/>
            </w:pPr>
          </w:p>
        </w:tc>
        <w:tc>
          <w:tcPr>
            <w:tcW w:w="236" w:type="dxa"/>
            <w:shd w:val="clear" w:color="auto" w:fill="F2F2F2" w:themeFill="background1" w:themeFillShade="F2"/>
          </w:tcPr>
          <w:p w14:paraId="473E3A03" w14:textId="77777777" w:rsidR="008C58F8" w:rsidRPr="00E37A3E" w:rsidRDefault="008C58F8" w:rsidP="002A495D">
            <w:pPr>
              <w:pStyle w:val="Label"/>
            </w:pPr>
          </w:p>
        </w:tc>
      </w:tr>
      <w:tr w:rsidR="008C58F8" w:rsidRPr="00E37A3E" w14:paraId="473E3A08" w14:textId="77777777" w:rsidTr="00F45347">
        <w:tc>
          <w:tcPr>
            <w:tcW w:w="1344" w:type="dxa"/>
            <w:gridSpan w:val="2"/>
            <w:shd w:val="clear" w:color="auto" w:fill="F2F2F2" w:themeFill="background1" w:themeFillShade="F2"/>
          </w:tcPr>
          <w:p w14:paraId="473E3A05" w14:textId="77777777" w:rsidR="008C58F8" w:rsidRDefault="008C58F8" w:rsidP="002A495D">
            <w:pPr>
              <w:pStyle w:val="Label"/>
              <w:spacing w:after="120"/>
            </w:pPr>
            <w:r>
              <w:t>Address</w:t>
            </w:r>
          </w:p>
        </w:tc>
        <w:tc>
          <w:tcPr>
            <w:tcW w:w="9040" w:type="dxa"/>
            <w:gridSpan w:val="4"/>
            <w:tcBorders>
              <w:bottom w:val="single" w:sz="2" w:space="0" w:color="auto"/>
            </w:tcBorders>
          </w:tcPr>
          <w:p w14:paraId="473E3A06" w14:textId="77777777" w:rsidR="008C58F8" w:rsidRDefault="008C58F8" w:rsidP="00F45347">
            <w:pPr>
              <w:pStyle w:val="Formfield"/>
              <w:jc w:val="right"/>
            </w:pPr>
          </w:p>
        </w:tc>
        <w:tc>
          <w:tcPr>
            <w:tcW w:w="236" w:type="dxa"/>
            <w:shd w:val="clear" w:color="auto" w:fill="F2F2F2" w:themeFill="background1" w:themeFillShade="F2"/>
          </w:tcPr>
          <w:p w14:paraId="473E3A07" w14:textId="77777777" w:rsidR="008C58F8" w:rsidRPr="00E37A3E" w:rsidRDefault="008C58F8" w:rsidP="002A495D">
            <w:pPr>
              <w:pStyle w:val="Label"/>
            </w:pPr>
          </w:p>
        </w:tc>
      </w:tr>
      <w:tr w:rsidR="008C58F8" w:rsidRPr="00E37A3E" w14:paraId="473E3A0E" w14:textId="77777777" w:rsidTr="00F45347">
        <w:tc>
          <w:tcPr>
            <w:tcW w:w="1344" w:type="dxa"/>
            <w:gridSpan w:val="2"/>
            <w:shd w:val="clear" w:color="auto" w:fill="F2F2F2" w:themeFill="background1" w:themeFillShade="F2"/>
          </w:tcPr>
          <w:p w14:paraId="473E3A09" w14:textId="77777777" w:rsidR="008C58F8" w:rsidRDefault="008C58F8" w:rsidP="002A495D">
            <w:pPr>
              <w:pStyle w:val="Label"/>
              <w:spacing w:after="120"/>
            </w:pPr>
            <w:r>
              <w:t>Contact Name</w:t>
            </w:r>
          </w:p>
        </w:tc>
        <w:tc>
          <w:tcPr>
            <w:tcW w:w="4056" w:type="dxa"/>
            <w:gridSpan w:val="2"/>
            <w:tcBorders>
              <w:top w:val="single" w:sz="2" w:space="0" w:color="auto"/>
              <w:bottom w:val="single" w:sz="2" w:space="0" w:color="auto"/>
            </w:tcBorders>
          </w:tcPr>
          <w:p w14:paraId="473E3A0A" w14:textId="77777777" w:rsidR="008C58F8" w:rsidRDefault="008C58F8" w:rsidP="002A495D">
            <w:pPr>
              <w:pStyle w:val="Formfield"/>
            </w:pPr>
          </w:p>
        </w:tc>
        <w:tc>
          <w:tcPr>
            <w:tcW w:w="1080" w:type="dxa"/>
            <w:shd w:val="clear" w:color="auto" w:fill="F2F2F2" w:themeFill="background1" w:themeFillShade="F2"/>
          </w:tcPr>
          <w:p w14:paraId="473E3A0B" w14:textId="77777777" w:rsidR="008C58F8" w:rsidRDefault="008C58F8" w:rsidP="00F45347">
            <w:pPr>
              <w:pStyle w:val="Label"/>
              <w:jc w:val="right"/>
            </w:pPr>
            <w:r>
              <w:t xml:space="preserve">   Title</w:t>
            </w:r>
          </w:p>
        </w:tc>
        <w:tc>
          <w:tcPr>
            <w:tcW w:w="3904" w:type="dxa"/>
            <w:tcBorders>
              <w:top w:val="single" w:sz="2" w:space="0" w:color="auto"/>
              <w:bottom w:val="single" w:sz="2" w:space="0" w:color="auto"/>
            </w:tcBorders>
          </w:tcPr>
          <w:p w14:paraId="473E3A0C" w14:textId="77777777" w:rsidR="008C58F8" w:rsidRDefault="008C58F8" w:rsidP="002A495D">
            <w:pPr>
              <w:pStyle w:val="Formfield"/>
            </w:pPr>
          </w:p>
        </w:tc>
        <w:tc>
          <w:tcPr>
            <w:tcW w:w="236" w:type="dxa"/>
            <w:shd w:val="clear" w:color="auto" w:fill="F2F2F2" w:themeFill="background1" w:themeFillShade="F2"/>
          </w:tcPr>
          <w:p w14:paraId="473E3A0D" w14:textId="77777777" w:rsidR="008C58F8" w:rsidRPr="00E37A3E" w:rsidRDefault="008C58F8" w:rsidP="002A495D">
            <w:pPr>
              <w:pStyle w:val="Label"/>
            </w:pPr>
          </w:p>
        </w:tc>
      </w:tr>
      <w:tr w:rsidR="008C58F8" w:rsidRPr="00E37A3E" w14:paraId="473E3A14" w14:textId="77777777" w:rsidTr="00F45347">
        <w:tc>
          <w:tcPr>
            <w:tcW w:w="1344" w:type="dxa"/>
            <w:gridSpan w:val="2"/>
            <w:shd w:val="clear" w:color="auto" w:fill="F2F2F2" w:themeFill="background1" w:themeFillShade="F2"/>
          </w:tcPr>
          <w:p w14:paraId="473E3A0F" w14:textId="77777777" w:rsidR="008C58F8" w:rsidRDefault="008C58F8" w:rsidP="002A495D">
            <w:pPr>
              <w:pStyle w:val="Label"/>
              <w:spacing w:after="120"/>
            </w:pPr>
            <w:r>
              <w:t>Email</w:t>
            </w:r>
          </w:p>
        </w:tc>
        <w:tc>
          <w:tcPr>
            <w:tcW w:w="4056" w:type="dxa"/>
            <w:gridSpan w:val="2"/>
            <w:tcBorders>
              <w:top w:val="single" w:sz="2" w:space="0" w:color="auto"/>
              <w:bottom w:val="single" w:sz="2" w:space="0" w:color="auto"/>
            </w:tcBorders>
          </w:tcPr>
          <w:p w14:paraId="473E3A10" w14:textId="77777777" w:rsidR="008C58F8" w:rsidRDefault="008C58F8" w:rsidP="002A495D">
            <w:pPr>
              <w:pStyle w:val="Formfield"/>
            </w:pPr>
          </w:p>
        </w:tc>
        <w:tc>
          <w:tcPr>
            <w:tcW w:w="1080" w:type="dxa"/>
            <w:shd w:val="clear" w:color="auto" w:fill="F2F2F2" w:themeFill="background1" w:themeFillShade="F2"/>
          </w:tcPr>
          <w:p w14:paraId="473E3A11" w14:textId="77777777" w:rsidR="008C58F8" w:rsidRDefault="008C58F8" w:rsidP="00F45347">
            <w:pPr>
              <w:pStyle w:val="Label"/>
              <w:jc w:val="right"/>
            </w:pPr>
            <w:r>
              <w:t xml:space="preserve">   Phone</w:t>
            </w:r>
          </w:p>
        </w:tc>
        <w:tc>
          <w:tcPr>
            <w:tcW w:w="3904" w:type="dxa"/>
            <w:tcBorders>
              <w:top w:val="single" w:sz="2" w:space="0" w:color="auto"/>
              <w:bottom w:val="single" w:sz="2" w:space="0" w:color="auto"/>
            </w:tcBorders>
          </w:tcPr>
          <w:p w14:paraId="473E3A12" w14:textId="77777777" w:rsidR="008C58F8" w:rsidRDefault="008C58F8" w:rsidP="002A495D">
            <w:pPr>
              <w:pStyle w:val="Formfield"/>
            </w:pPr>
          </w:p>
        </w:tc>
        <w:tc>
          <w:tcPr>
            <w:tcW w:w="236" w:type="dxa"/>
            <w:shd w:val="clear" w:color="auto" w:fill="F2F2F2" w:themeFill="background1" w:themeFillShade="F2"/>
          </w:tcPr>
          <w:p w14:paraId="473E3A13" w14:textId="77777777" w:rsidR="008C58F8" w:rsidRPr="00E37A3E" w:rsidRDefault="008C58F8" w:rsidP="002A495D">
            <w:pPr>
              <w:pStyle w:val="Label"/>
            </w:pPr>
          </w:p>
        </w:tc>
      </w:tr>
      <w:tr w:rsidR="008C58F8" w:rsidRPr="00E37A3E" w14:paraId="473E3A16" w14:textId="77777777" w:rsidTr="00F45347">
        <w:tc>
          <w:tcPr>
            <w:tcW w:w="10620" w:type="dxa"/>
            <w:gridSpan w:val="7"/>
            <w:shd w:val="clear" w:color="auto" w:fill="F2F2F2" w:themeFill="background1" w:themeFillShade="F2"/>
          </w:tcPr>
          <w:p w14:paraId="473E3A15" w14:textId="77777777" w:rsidR="008C58F8" w:rsidRPr="00440890" w:rsidRDefault="008C58F8" w:rsidP="002A495D">
            <w:pPr>
              <w:rPr>
                <w:sz w:val="10"/>
                <w:szCs w:val="10"/>
              </w:rPr>
            </w:pPr>
          </w:p>
        </w:tc>
      </w:tr>
      <w:tr w:rsidR="00D0159B" w:rsidRPr="00E37A3E" w14:paraId="473E3A18" w14:textId="77777777" w:rsidTr="00F45347">
        <w:trPr>
          <w:trHeight w:val="108"/>
        </w:trPr>
        <w:tc>
          <w:tcPr>
            <w:tcW w:w="10620" w:type="dxa"/>
            <w:gridSpan w:val="7"/>
            <w:shd w:val="clear" w:color="auto" w:fill="002A5C"/>
          </w:tcPr>
          <w:p w14:paraId="473E3A17" w14:textId="77777777" w:rsidR="00D0159B" w:rsidRPr="009C5BF9" w:rsidRDefault="009C5BF9" w:rsidP="00D50D60">
            <w:pPr>
              <w:pStyle w:val="UTBlueHeader"/>
            </w:pPr>
            <w:r w:rsidRPr="009C5BF9">
              <w:t>Supplier Response</w:t>
            </w:r>
            <w:r w:rsidR="00D0159B" w:rsidRPr="009C5BF9">
              <w:t xml:space="preserve"> </w:t>
            </w:r>
          </w:p>
        </w:tc>
      </w:tr>
      <w:tr w:rsidR="00D0159B" w:rsidRPr="00E37A3E" w14:paraId="473E3A1B" w14:textId="77777777" w:rsidTr="00F45347">
        <w:trPr>
          <w:trHeight w:hRule="exact" w:val="72"/>
        </w:trPr>
        <w:tc>
          <w:tcPr>
            <w:tcW w:w="2630" w:type="dxa"/>
            <w:gridSpan w:val="3"/>
            <w:shd w:val="clear" w:color="auto" w:fill="F2F2F2" w:themeFill="background1" w:themeFillShade="F2"/>
          </w:tcPr>
          <w:p w14:paraId="473E3A19" w14:textId="77777777" w:rsidR="00D0159B" w:rsidRDefault="00D0159B" w:rsidP="002A495D">
            <w:pPr>
              <w:pStyle w:val="Label"/>
            </w:pPr>
          </w:p>
        </w:tc>
        <w:tc>
          <w:tcPr>
            <w:tcW w:w="7990" w:type="dxa"/>
            <w:gridSpan w:val="4"/>
            <w:shd w:val="clear" w:color="auto" w:fill="F2F2F2" w:themeFill="background1" w:themeFillShade="F2"/>
          </w:tcPr>
          <w:p w14:paraId="473E3A1A" w14:textId="77777777" w:rsidR="00D0159B" w:rsidRDefault="00D0159B" w:rsidP="002A495D">
            <w:pPr>
              <w:pStyle w:val="Label"/>
            </w:pPr>
          </w:p>
        </w:tc>
      </w:tr>
      <w:tr w:rsidR="00D0159B" w:rsidRPr="00E37A3E" w14:paraId="473E3A20" w14:textId="77777777" w:rsidTr="00F45347">
        <w:trPr>
          <w:trHeight w:val="351"/>
        </w:trPr>
        <w:tc>
          <w:tcPr>
            <w:tcW w:w="10384" w:type="dxa"/>
            <w:gridSpan w:val="6"/>
            <w:shd w:val="clear" w:color="auto" w:fill="F2F2F2" w:themeFill="background1" w:themeFillShade="F2"/>
          </w:tcPr>
          <w:p w14:paraId="473E3A1C" w14:textId="67247E34" w:rsidR="00626FE9" w:rsidRDefault="00626FE9" w:rsidP="00626FE9">
            <w:r w:rsidRPr="00626FE9">
              <w:t xml:space="preserve">The </w:t>
            </w:r>
            <w:sdt>
              <w:sdtPr>
                <w:rPr>
                  <w:rFonts w:ascii="Arial" w:hAnsi="Arial" w:cs="Arial"/>
                  <w:b/>
                  <w:i/>
                  <w:shd w:val="clear" w:color="auto" w:fill="FFFFFF" w:themeFill="background1"/>
                </w:rPr>
                <w:id w:val="-385185787"/>
                <w:placeholder>
                  <w:docPart w:val="4946AE28138148309E182162A704094F"/>
                </w:placeholder>
              </w:sdtPr>
              <w:sdtEndPr/>
              <w:sdtContent>
                <w:r w:rsidR="00C94FE5">
                  <w:rPr>
                    <w:rFonts w:ascii="Arial" w:hAnsi="Arial" w:cs="Arial"/>
                    <w:b/>
                    <w:i/>
                    <w:shd w:val="clear" w:color="auto" w:fill="FFFFFF" w:themeFill="background1"/>
                  </w:rPr>
                  <w:t>Local Government Revenue Initiative</w:t>
                </w:r>
              </w:sdtContent>
            </w:sdt>
            <w:r w:rsidRPr="00626FE9">
              <w:t xml:space="preserve"> at the University of Toronto is seeking an expert </w:t>
            </w:r>
            <w:r w:rsidRPr="00626FE9">
              <w:rPr>
                <w:i/>
              </w:rPr>
              <w:t>(independent contractor or consultant)</w:t>
            </w:r>
            <w:r w:rsidRPr="00626FE9">
              <w:t xml:space="preserve"> with expertise, experience and capacity to deliver the service(s) identified </w:t>
            </w:r>
            <w:r w:rsidR="003B0F27">
              <w:t>above</w:t>
            </w:r>
            <w:r w:rsidRPr="00626FE9">
              <w:t>.  To proceed with the planning process, by the date noted above</w:t>
            </w:r>
            <w:r w:rsidR="00DF2FAF">
              <w:t>,</w:t>
            </w:r>
            <w:r w:rsidRPr="00626FE9">
              <w:t xml:space="preserve"> the Supplier is encouraged to provide only relevant information provided below, or on a separate document attached to this request.</w:t>
            </w:r>
          </w:p>
          <w:p w14:paraId="473E3A1D" w14:textId="77777777" w:rsidR="00626FE9" w:rsidRPr="00626FE9" w:rsidRDefault="00626FE9" w:rsidP="00626FE9">
            <w:pPr>
              <w:jc w:val="center"/>
              <w:rPr>
                <w:b/>
                <w:color w:val="AEAAAA" w:themeColor="background2" w:themeShade="BF"/>
              </w:rPr>
            </w:pPr>
            <w:r w:rsidRPr="00626FE9">
              <w:rPr>
                <w:b/>
                <w:color w:val="AEAAAA" w:themeColor="background2" w:themeShade="BF"/>
              </w:rPr>
              <w:t>_______________________________________________________________________________________</w:t>
            </w:r>
          </w:p>
          <w:p w14:paraId="473E3A1E" w14:textId="77777777" w:rsidR="00D0159B" w:rsidRPr="00626FE9" w:rsidRDefault="00D0159B" w:rsidP="00FB7FB1">
            <w:pPr>
              <w:pStyle w:val="ListParagraph"/>
              <w:numPr>
                <w:ilvl w:val="0"/>
                <w:numId w:val="4"/>
              </w:numPr>
              <w:spacing w:before="120" w:after="120"/>
              <w:rPr>
                <w:b/>
              </w:rPr>
            </w:pPr>
            <w:r w:rsidRPr="00626FE9">
              <w:rPr>
                <w:b/>
                <w:sz w:val="20"/>
              </w:rPr>
              <w:t xml:space="preserve">Provide a brief outline of qualifications, expertise and experience to deliver the services outlined </w:t>
            </w:r>
            <w:r w:rsidR="004C478C" w:rsidRPr="004C478C">
              <w:rPr>
                <w:b/>
                <w:i/>
                <w:sz w:val="20"/>
              </w:rPr>
              <w:t>Section 1</w:t>
            </w:r>
            <w:r w:rsidR="004C478C">
              <w:rPr>
                <w:b/>
                <w:i/>
                <w:sz w:val="20"/>
              </w:rPr>
              <w:t xml:space="preserve"> – Service Requirements</w:t>
            </w:r>
            <w:r w:rsidRPr="00626FE9">
              <w:rPr>
                <w:b/>
                <w:sz w:val="20"/>
              </w:rPr>
              <w:t>.  No promotional or marketing material is needed.</w:t>
            </w:r>
          </w:p>
        </w:tc>
        <w:tc>
          <w:tcPr>
            <w:tcW w:w="236" w:type="dxa"/>
            <w:shd w:val="clear" w:color="auto" w:fill="F2F2F2" w:themeFill="background1" w:themeFillShade="F2"/>
          </w:tcPr>
          <w:p w14:paraId="473E3A1F" w14:textId="77777777" w:rsidR="00D0159B" w:rsidRPr="00E37A3E" w:rsidRDefault="00D0159B" w:rsidP="002A495D">
            <w:pPr>
              <w:pStyle w:val="Label"/>
            </w:pPr>
          </w:p>
        </w:tc>
      </w:tr>
      <w:tr w:rsidR="00D0159B" w:rsidRPr="00E37A3E" w14:paraId="473E3A2A" w14:textId="77777777" w:rsidTr="00F45347">
        <w:tc>
          <w:tcPr>
            <w:tcW w:w="450" w:type="dxa"/>
            <w:tcBorders>
              <w:right w:val="single" w:sz="4" w:space="0" w:color="auto"/>
            </w:tcBorders>
            <w:shd w:val="clear" w:color="auto" w:fill="F2F2F2" w:themeFill="background1" w:themeFillShade="F2"/>
          </w:tcPr>
          <w:p w14:paraId="473E3A21" w14:textId="77777777" w:rsidR="00D0159B" w:rsidRDefault="00D0159B" w:rsidP="002A495D">
            <w:pPr>
              <w:pStyle w:val="Label"/>
              <w:spacing w:after="120"/>
            </w:pPr>
          </w:p>
        </w:tc>
        <w:tc>
          <w:tcPr>
            <w:tcW w:w="9934" w:type="dxa"/>
            <w:gridSpan w:val="5"/>
            <w:tcBorders>
              <w:top w:val="single" w:sz="4" w:space="0" w:color="auto"/>
              <w:bottom w:val="single" w:sz="4" w:space="0" w:color="auto"/>
              <w:right w:val="single" w:sz="4" w:space="0" w:color="auto"/>
            </w:tcBorders>
          </w:tcPr>
          <w:p w14:paraId="473E3A22" w14:textId="77777777" w:rsidR="00D0159B" w:rsidRDefault="00D0159B" w:rsidP="002A495D">
            <w:pPr>
              <w:pStyle w:val="Formfield"/>
            </w:pPr>
            <w:r>
              <w:t xml:space="preserve"> </w:t>
            </w:r>
          </w:p>
          <w:p w14:paraId="473E3A23" w14:textId="77777777" w:rsidR="003B0F27" w:rsidRDefault="003B0F27" w:rsidP="002A495D">
            <w:pPr>
              <w:pStyle w:val="Formfield"/>
            </w:pPr>
          </w:p>
          <w:p w14:paraId="473E3A24" w14:textId="77777777" w:rsidR="00D50D60" w:rsidRDefault="00D50D60" w:rsidP="002A495D">
            <w:pPr>
              <w:pStyle w:val="Formfield"/>
            </w:pPr>
          </w:p>
          <w:p w14:paraId="473E3A25" w14:textId="77777777" w:rsidR="00587561" w:rsidRDefault="00587561" w:rsidP="002A495D">
            <w:pPr>
              <w:pStyle w:val="Formfield"/>
            </w:pPr>
          </w:p>
          <w:p w14:paraId="473E3A26" w14:textId="77777777" w:rsidR="00587561" w:rsidRDefault="00587561" w:rsidP="002A495D">
            <w:pPr>
              <w:pStyle w:val="Formfield"/>
            </w:pPr>
          </w:p>
          <w:p w14:paraId="473E3A27" w14:textId="77777777" w:rsidR="00587561" w:rsidRDefault="00587561" w:rsidP="002A495D">
            <w:pPr>
              <w:pStyle w:val="Formfield"/>
            </w:pPr>
          </w:p>
          <w:p w14:paraId="473E3A28" w14:textId="77777777" w:rsidR="00D0159B" w:rsidRDefault="00D0159B" w:rsidP="002A495D">
            <w:pPr>
              <w:pStyle w:val="Formfield"/>
            </w:pPr>
          </w:p>
        </w:tc>
        <w:tc>
          <w:tcPr>
            <w:tcW w:w="236" w:type="dxa"/>
            <w:tcBorders>
              <w:left w:val="single" w:sz="4" w:space="0" w:color="auto"/>
            </w:tcBorders>
            <w:shd w:val="clear" w:color="auto" w:fill="F2F2F2" w:themeFill="background1" w:themeFillShade="F2"/>
          </w:tcPr>
          <w:p w14:paraId="473E3A29" w14:textId="77777777" w:rsidR="00D0159B" w:rsidRPr="00E37A3E" w:rsidRDefault="00D0159B" w:rsidP="002A495D">
            <w:pPr>
              <w:pStyle w:val="Label"/>
            </w:pPr>
          </w:p>
        </w:tc>
      </w:tr>
      <w:tr w:rsidR="004933F3" w:rsidRPr="00E37A3E" w14:paraId="473E3A2C" w14:textId="77777777" w:rsidTr="00F45347">
        <w:trPr>
          <w:trHeight w:val="53"/>
        </w:trPr>
        <w:tc>
          <w:tcPr>
            <w:tcW w:w="10620" w:type="dxa"/>
            <w:gridSpan w:val="7"/>
            <w:shd w:val="clear" w:color="auto" w:fill="F2F2F2" w:themeFill="background1" w:themeFillShade="F2"/>
          </w:tcPr>
          <w:p w14:paraId="473E3A2B" w14:textId="77777777" w:rsidR="004933F3" w:rsidRPr="000F4344" w:rsidRDefault="004933F3" w:rsidP="004B354D">
            <w:pPr>
              <w:pStyle w:val="Label"/>
              <w:spacing w:before="0"/>
              <w:ind w:firstLine="720"/>
            </w:pPr>
          </w:p>
        </w:tc>
      </w:tr>
      <w:tr w:rsidR="004933F3" w:rsidRPr="00E37A3E" w14:paraId="473E3A2F" w14:textId="77777777" w:rsidTr="00F45347">
        <w:trPr>
          <w:trHeight w:val="297"/>
        </w:trPr>
        <w:tc>
          <w:tcPr>
            <w:tcW w:w="10384" w:type="dxa"/>
            <w:gridSpan w:val="6"/>
            <w:shd w:val="clear" w:color="auto" w:fill="F2F2F2" w:themeFill="background1" w:themeFillShade="F2"/>
          </w:tcPr>
          <w:p w14:paraId="473E3A2D" w14:textId="77777777" w:rsidR="004933F3" w:rsidRPr="00626FE9" w:rsidRDefault="004933F3" w:rsidP="00D50D60">
            <w:pPr>
              <w:pStyle w:val="Formfield"/>
              <w:numPr>
                <w:ilvl w:val="0"/>
                <w:numId w:val="4"/>
              </w:numPr>
              <w:spacing w:after="120"/>
              <w:rPr>
                <w:b/>
              </w:rPr>
            </w:pPr>
            <w:r w:rsidRPr="00626FE9">
              <w:rPr>
                <w:rFonts w:asciiTheme="minorHAnsi" w:hAnsiTheme="minorHAnsi" w:cstheme="minorBidi"/>
                <w:b/>
              </w:rPr>
              <w:t>Provide the qualifications of the resources assigned to complete the deliverables.</w:t>
            </w:r>
          </w:p>
        </w:tc>
        <w:tc>
          <w:tcPr>
            <w:tcW w:w="236" w:type="dxa"/>
            <w:shd w:val="clear" w:color="auto" w:fill="F2F2F2" w:themeFill="background1" w:themeFillShade="F2"/>
          </w:tcPr>
          <w:p w14:paraId="473E3A2E" w14:textId="77777777" w:rsidR="004933F3" w:rsidRPr="000F4344" w:rsidRDefault="004933F3" w:rsidP="002A495D">
            <w:pPr>
              <w:pStyle w:val="Label"/>
            </w:pPr>
          </w:p>
        </w:tc>
      </w:tr>
      <w:tr w:rsidR="004933F3" w:rsidRPr="00E37A3E" w14:paraId="473E3A34" w14:textId="77777777" w:rsidTr="00F45347">
        <w:tc>
          <w:tcPr>
            <w:tcW w:w="450" w:type="dxa"/>
            <w:tcBorders>
              <w:right w:val="single" w:sz="4" w:space="0" w:color="auto"/>
            </w:tcBorders>
            <w:shd w:val="clear" w:color="auto" w:fill="F2F2F2" w:themeFill="background1" w:themeFillShade="F2"/>
          </w:tcPr>
          <w:p w14:paraId="473E3A30" w14:textId="77777777" w:rsidR="004933F3" w:rsidRDefault="004933F3" w:rsidP="002A495D">
            <w:pPr>
              <w:pStyle w:val="Label"/>
              <w:spacing w:after="120"/>
            </w:pPr>
          </w:p>
        </w:tc>
        <w:tc>
          <w:tcPr>
            <w:tcW w:w="9934" w:type="dxa"/>
            <w:gridSpan w:val="5"/>
            <w:tcBorders>
              <w:top w:val="single" w:sz="4" w:space="0" w:color="auto"/>
              <w:bottom w:val="single" w:sz="4" w:space="0" w:color="auto"/>
              <w:right w:val="single" w:sz="4" w:space="0" w:color="auto"/>
            </w:tcBorders>
          </w:tcPr>
          <w:p w14:paraId="473E3A31" w14:textId="77777777" w:rsidR="00587561" w:rsidRDefault="00587561" w:rsidP="002A495D">
            <w:pPr>
              <w:pStyle w:val="Formfield"/>
            </w:pPr>
          </w:p>
          <w:p w14:paraId="473E3A32" w14:textId="77777777" w:rsidR="004933F3" w:rsidRDefault="004933F3" w:rsidP="002A495D">
            <w:pPr>
              <w:pStyle w:val="Formfield"/>
            </w:pPr>
          </w:p>
        </w:tc>
        <w:tc>
          <w:tcPr>
            <w:tcW w:w="236" w:type="dxa"/>
            <w:tcBorders>
              <w:left w:val="single" w:sz="4" w:space="0" w:color="auto"/>
            </w:tcBorders>
            <w:shd w:val="clear" w:color="auto" w:fill="F2F2F2" w:themeFill="background1" w:themeFillShade="F2"/>
          </w:tcPr>
          <w:p w14:paraId="473E3A33" w14:textId="77777777" w:rsidR="004933F3" w:rsidRPr="00E37A3E" w:rsidRDefault="004933F3" w:rsidP="002A495D">
            <w:pPr>
              <w:pStyle w:val="Label"/>
            </w:pPr>
          </w:p>
        </w:tc>
      </w:tr>
      <w:tr w:rsidR="00816303" w:rsidRPr="00E37A3E" w14:paraId="473E3A36" w14:textId="77777777" w:rsidTr="00F45347">
        <w:tc>
          <w:tcPr>
            <w:tcW w:w="10620" w:type="dxa"/>
            <w:gridSpan w:val="7"/>
            <w:shd w:val="clear" w:color="auto" w:fill="F2F2F2" w:themeFill="background1" w:themeFillShade="F2"/>
          </w:tcPr>
          <w:p w14:paraId="473E3A35" w14:textId="77777777" w:rsidR="00816303" w:rsidRPr="00E37A3E" w:rsidRDefault="00816303" w:rsidP="00816303">
            <w:pPr>
              <w:pStyle w:val="Label"/>
              <w:spacing w:before="0"/>
            </w:pPr>
          </w:p>
        </w:tc>
      </w:tr>
      <w:tr w:rsidR="00816303" w:rsidRPr="00E37A3E" w14:paraId="473E3A39" w14:textId="77777777" w:rsidTr="00F45347">
        <w:tc>
          <w:tcPr>
            <w:tcW w:w="10384" w:type="dxa"/>
            <w:gridSpan w:val="6"/>
            <w:shd w:val="clear" w:color="auto" w:fill="F2F2F2" w:themeFill="background1" w:themeFillShade="F2"/>
          </w:tcPr>
          <w:p w14:paraId="473E3A37" w14:textId="77777777" w:rsidR="00816303" w:rsidRPr="00626FE9" w:rsidRDefault="000F4344" w:rsidP="004C478C">
            <w:pPr>
              <w:pStyle w:val="ListParagraph"/>
              <w:numPr>
                <w:ilvl w:val="0"/>
                <w:numId w:val="4"/>
              </w:numPr>
              <w:spacing w:after="120"/>
              <w:rPr>
                <w:b/>
              </w:rPr>
            </w:pPr>
            <w:r w:rsidRPr="00626FE9">
              <w:rPr>
                <w:rStyle w:val="Hyperlink"/>
                <w:rFonts w:cs="Arial"/>
                <w:b/>
                <w:color w:val="auto"/>
                <w:sz w:val="20"/>
                <w:u w:val="none"/>
              </w:rPr>
              <w:t>Provide a</w:t>
            </w:r>
            <w:r w:rsidR="00816303" w:rsidRPr="00626FE9">
              <w:rPr>
                <w:rStyle w:val="Hyperlink"/>
                <w:rFonts w:cs="Arial"/>
                <w:b/>
                <w:color w:val="auto"/>
                <w:sz w:val="20"/>
                <w:u w:val="none"/>
              </w:rPr>
              <w:t xml:space="preserve"> cost breakdown for each deliverable and the overall lump sum/fixed price of the engagement.  As part of the total cost, the </w:t>
            </w:r>
            <w:r w:rsidR="004C478C">
              <w:rPr>
                <w:rStyle w:val="Hyperlink"/>
                <w:rFonts w:cs="Arial"/>
                <w:b/>
                <w:color w:val="auto"/>
                <w:sz w:val="20"/>
                <w:u w:val="none"/>
              </w:rPr>
              <w:t>S</w:t>
            </w:r>
            <w:r w:rsidR="00816303" w:rsidRPr="00626FE9">
              <w:rPr>
                <w:rStyle w:val="Hyperlink"/>
                <w:rFonts w:cs="Arial"/>
                <w:b/>
                <w:color w:val="auto"/>
                <w:sz w:val="20"/>
                <w:u w:val="none"/>
              </w:rPr>
              <w:t xml:space="preserve">upplier should consider any related expenses (e.g. parking, office supplies, travel, telephone, etc.) as these will not be paid by the University.  </w:t>
            </w:r>
          </w:p>
        </w:tc>
        <w:tc>
          <w:tcPr>
            <w:tcW w:w="236" w:type="dxa"/>
            <w:shd w:val="clear" w:color="auto" w:fill="F2F2F2" w:themeFill="background1" w:themeFillShade="F2"/>
          </w:tcPr>
          <w:p w14:paraId="473E3A38" w14:textId="77777777" w:rsidR="00816303" w:rsidRPr="00E37A3E" w:rsidRDefault="00816303" w:rsidP="002A495D">
            <w:pPr>
              <w:pStyle w:val="Label"/>
            </w:pPr>
          </w:p>
        </w:tc>
      </w:tr>
      <w:tr w:rsidR="004933F3" w:rsidRPr="00E37A3E" w14:paraId="473E3A3E" w14:textId="77777777" w:rsidTr="00F45347">
        <w:tc>
          <w:tcPr>
            <w:tcW w:w="450" w:type="dxa"/>
            <w:tcBorders>
              <w:right w:val="single" w:sz="4" w:space="0" w:color="auto"/>
            </w:tcBorders>
            <w:shd w:val="clear" w:color="auto" w:fill="F2F2F2" w:themeFill="background1" w:themeFillShade="F2"/>
          </w:tcPr>
          <w:p w14:paraId="473E3A3A" w14:textId="77777777" w:rsidR="004933F3" w:rsidRDefault="004933F3" w:rsidP="002A495D">
            <w:pPr>
              <w:pStyle w:val="Label"/>
              <w:spacing w:after="120"/>
            </w:pPr>
          </w:p>
        </w:tc>
        <w:tc>
          <w:tcPr>
            <w:tcW w:w="9934" w:type="dxa"/>
            <w:gridSpan w:val="5"/>
            <w:tcBorders>
              <w:top w:val="single" w:sz="4" w:space="0" w:color="auto"/>
              <w:bottom w:val="single" w:sz="4" w:space="0" w:color="auto"/>
              <w:right w:val="single" w:sz="4" w:space="0" w:color="auto"/>
            </w:tcBorders>
          </w:tcPr>
          <w:p w14:paraId="473E3A3B" w14:textId="77777777" w:rsidR="00587561" w:rsidRDefault="00587561" w:rsidP="002A495D">
            <w:pPr>
              <w:pStyle w:val="Formfield"/>
            </w:pPr>
          </w:p>
          <w:p w14:paraId="473E3A3C" w14:textId="77777777" w:rsidR="000F4344" w:rsidRDefault="000F4344" w:rsidP="002A495D">
            <w:pPr>
              <w:pStyle w:val="Formfield"/>
            </w:pPr>
          </w:p>
        </w:tc>
        <w:tc>
          <w:tcPr>
            <w:tcW w:w="236" w:type="dxa"/>
            <w:tcBorders>
              <w:left w:val="single" w:sz="4" w:space="0" w:color="auto"/>
            </w:tcBorders>
            <w:shd w:val="clear" w:color="auto" w:fill="F2F2F2" w:themeFill="background1" w:themeFillShade="F2"/>
          </w:tcPr>
          <w:p w14:paraId="473E3A3D" w14:textId="77777777" w:rsidR="004933F3" w:rsidRPr="00E37A3E" w:rsidRDefault="004933F3" w:rsidP="002A495D">
            <w:pPr>
              <w:pStyle w:val="Label"/>
            </w:pPr>
          </w:p>
        </w:tc>
      </w:tr>
      <w:tr w:rsidR="00D0159B" w:rsidRPr="00E37A3E" w14:paraId="473E3A41" w14:textId="77777777" w:rsidTr="00F45347">
        <w:trPr>
          <w:trHeight w:val="134"/>
        </w:trPr>
        <w:tc>
          <w:tcPr>
            <w:tcW w:w="2630" w:type="dxa"/>
            <w:gridSpan w:val="3"/>
            <w:shd w:val="clear" w:color="auto" w:fill="F2F2F2" w:themeFill="background1" w:themeFillShade="F2"/>
          </w:tcPr>
          <w:p w14:paraId="473E3A3F" w14:textId="77777777" w:rsidR="00D0159B" w:rsidRPr="00E37A3E" w:rsidRDefault="00D0159B" w:rsidP="002A495D">
            <w:pPr>
              <w:pStyle w:val="Label"/>
              <w:spacing w:before="0"/>
            </w:pPr>
          </w:p>
        </w:tc>
        <w:tc>
          <w:tcPr>
            <w:tcW w:w="7990" w:type="dxa"/>
            <w:gridSpan w:val="4"/>
            <w:shd w:val="clear" w:color="auto" w:fill="F2F2F2" w:themeFill="background1" w:themeFillShade="F2"/>
          </w:tcPr>
          <w:p w14:paraId="473E3A40" w14:textId="77777777" w:rsidR="00D0159B" w:rsidRPr="00E37A3E" w:rsidRDefault="00D0159B" w:rsidP="002A495D">
            <w:pPr>
              <w:pStyle w:val="Label"/>
              <w:spacing w:before="0"/>
            </w:pPr>
          </w:p>
        </w:tc>
      </w:tr>
      <w:tr w:rsidR="00D0159B" w:rsidRPr="00E37A3E" w14:paraId="473E3A44" w14:textId="77777777" w:rsidTr="00F45347">
        <w:tc>
          <w:tcPr>
            <w:tcW w:w="2630" w:type="dxa"/>
            <w:gridSpan w:val="3"/>
            <w:shd w:val="clear" w:color="auto" w:fill="F2F2F2" w:themeFill="background1" w:themeFillShade="F2"/>
          </w:tcPr>
          <w:p w14:paraId="473E3A42" w14:textId="77777777" w:rsidR="00D0159B" w:rsidRPr="00440890" w:rsidRDefault="00D0159B" w:rsidP="002A495D">
            <w:pPr>
              <w:rPr>
                <w:sz w:val="10"/>
                <w:szCs w:val="10"/>
              </w:rPr>
            </w:pPr>
          </w:p>
        </w:tc>
        <w:tc>
          <w:tcPr>
            <w:tcW w:w="7990" w:type="dxa"/>
            <w:gridSpan w:val="4"/>
            <w:shd w:val="clear" w:color="auto" w:fill="F2F2F2" w:themeFill="background1" w:themeFillShade="F2"/>
          </w:tcPr>
          <w:p w14:paraId="473E3A43" w14:textId="77777777" w:rsidR="00D0159B" w:rsidRPr="00440890" w:rsidRDefault="00D0159B" w:rsidP="002A495D">
            <w:pPr>
              <w:rPr>
                <w:sz w:val="10"/>
                <w:szCs w:val="10"/>
              </w:rPr>
            </w:pPr>
          </w:p>
        </w:tc>
      </w:tr>
    </w:tbl>
    <w:p w14:paraId="473E3A45" w14:textId="77777777" w:rsidR="000F1521" w:rsidRDefault="000F1521" w:rsidP="00FB7F9B">
      <w:pPr>
        <w:spacing w:after="0" w:line="240" w:lineRule="auto"/>
        <w:rPr>
          <w:rStyle w:val="Hyperlink"/>
          <w:color w:val="auto"/>
          <w:sz w:val="10"/>
          <w:szCs w:val="10"/>
          <w:u w:val="none"/>
        </w:rPr>
      </w:pPr>
    </w:p>
    <w:p w14:paraId="473E3A46" w14:textId="77777777" w:rsidR="000F1521" w:rsidRDefault="000F1521" w:rsidP="00FB7F9B">
      <w:pPr>
        <w:spacing w:after="0" w:line="240" w:lineRule="auto"/>
        <w:rPr>
          <w:rStyle w:val="Hyperlink"/>
          <w:color w:val="auto"/>
          <w:sz w:val="10"/>
          <w:szCs w:val="10"/>
          <w:u w:val="none"/>
        </w:rPr>
      </w:pPr>
    </w:p>
    <w:p w14:paraId="473E3A47" w14:textId="77777777" w:rsidR="000F1521" w:rsidRPr="00B62D1A" w:rsidRDefault="000F1521" w:rsidP="00FB7F9B">
      <w:pPr>
        <w:spacing w:after="0" w:line="240" w:lineRule="auto"/>
        <w:rPr>
          <w:rStyle w:val="Hyperlink"/>
          <w:color w:val="auto"/>
          <w:sz w:val="10"/>
          <w:szCs w:val="10"/>
          <w:u w:val="none"/>
        </w:rPr>
      </w:pPr>
    </w:p>
    <w:p w14:paraId="473E3A48" w14:textId="77777777" w:rsidR="003C4567" w:rsidRPr="00B62D1A" w:rsidRDefault="003C4567" w:rsidP="003C4567">
      <w:pPr>
        <w:spacing w:after="0" w:line="240" w:lineRule="auto"/>
        <w:rPr>
          <w:rStyle w:val="Hyperlink"/>
          <w:color w:val="auto"/>
          <w:sz w:val="10"/>
          <w:szCs w:val="10"/>
          <w:u w:val="none"/>
        </w:rPr>
      </w:pPr>
    </w:p>
    <w:tbl>
      <w:tblPr>
        <w:tblStyle w:val="TableGrid"/>
        <w:tblW w:w="1062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10620"/>
      </w:tblGrid>
      <w:tr w:rsidR="003C4567" w14:paraId="473E3A57" w14:textId="77777777" w:rsidTr="00F45347">
        <w:trPr>
          <w:trHeight w:val="2006"/>
        </w:trPr>
        <w:tc>
          <w:tcPr>
            <w:tcW w:w="10620" w:type="dxa"/>
            <w:tcBorders>
              <w:top w:val="nil"/>
              <w:left w:val="nil"/>
              <w:bottom w:val="nil"/>
              <w:right w:val="nil"/>
            </w:tcBorders>
            <w:shd w:val="clear" w:color="auto" w:fill="F2F2F2" w:themeFill="background1" w:themeFillShade="F2"/>
            <w:tcMar>
              <w:top w:w="144" w:type="dxa"/>
              <w:left w:w="144" w:type="dxa"/>
              <w:bottom w:w="144" w:type="dxa"/>
              <w:right w:w="144" w:type="dxa"/>
            </w:tcMar>
          </w:tcPr>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5079"/>
              <w:gridCol w:w="1283"/>
              <w:gridCol w:w="3930"/>
            </w:tblGrid>
            <w:tr w:rsidR="003C4567" w14:paraId="473E3A4C" w14:textId="77777777" w:rsidTr="00F45347">
              <w:trPr>
                <w:trHeight w:val="122"/>
              </w:trPr>
              <w:tc>
                <w:tcPr>
                  <w:tcW w:w="5079" w:type="dxa"/>
                  <w:vMerge w:val="restart"/>
                </w:tcPr>
                <w:p w14:paraId="473E3A49" w14:textId="77777777" w:rsidR="003C4567" w:rsidRDefault="003C5B15" w:rsidP="00CF21FE">
                  <w:pPr>
                    <w:rPr>
                      <w:rStyle w:val="Hyperlink"/>
                      <w:color w:val="auto"/>
                      <w:u w:val="none"/>
                    </w:rPr>
                  </w:pPr>
                  <w:r w:rsidRPr="00C66514">
                    <w:rPr>
                      <w:rStyle w:val="Hyperlink"/>
                      <w:b/>
                      <w:color w:val="auto"/>
                      <w:sz w:val="20"/>
                      <w:szCs w:val="20"/>
                      <w:u w:val="none"/>
                    </w:rPr>
                    <w:t>Acknowledgement:</w:t>
                  </w:r>
                  <w:r w:rsidRPr="00C66514">
                    <w:rPr>
                      <w:rStyle w:val="Hyperlink"/>
                      <w:color w:val="auto"/>
                      <w:sz w:val="20"/>
                      <w:szCs w:val="20"/>
                      <w:u w:val="none"/>
                    </w:rPr>
                    <w:t xml:space="preserve"> The “authorized agent” acknowledges the Supplier understands the instructions and conditions of this request and hereby offers to supply goods as per this Quote; and for greater certainty the agent has the authority to submit this Quote on behalf of the Supplier.</w:t>
                  </w:r>
                  <w:r>
                    <w:rPr>
                      <w:rStyle w:val="Hyperlink"/>
                      <w:color w:val="auto"/>
                      <w:sz w:val="20"/>
                      <w:szCs w:val="20"/>
                      <w:u w:val="none"/>
                    </w:rPr>
                    <w:t xml:space="preserve"> The University of Toronto Procurement Policy and Code of Ethics </w:t>
                  </w:r>
                  <w:r w:rsidR="00CF21FE">
                    <w:rPr>
                      <w:rStyle w:val="Hyperlink"/>
                      <w:color w:val="auto"/>
                      <w:sz w:val="20"/>
                      <w:szCs w:val="20"/>
                      <w:u w:val="none"/>
                    </w:rPr>
                    <w:t>are</w:t>
                  </w:r>
                  <w:r>
                    <w:rPr>
                      <w:rStyle w:val="Hyperlink"/>
                      <w:color w:val="auto"/>
                      <w:sz w:val="20"/>
                      <w:szCs w:val="20"/>
                      <w:u w:val="none"/>
                    </w:rPr>
                    <w:t xml:space="preserve"> available on the </w:t>
                  </w:r>
                  <w:hyperlink r:id="rId19" w:history="1">
                    <w:r w:rsidRPr="00E81DE6">
                      <w:rPr>
                        <w:rStyle w:val="Hyperlink"/>
                        <w:sz w:val="20"/>
                        <w:szCs w:val="20"/>
                      </w:rPr>
                      <w:t>Procurement Services</w:t>
                    </w:r>
                  </w:hyperlink>
                  <w:r>
                    <w:rPr>
                      <w:rStyle w:val="Hyperlink"/>
                      <w:color w:val="auto"/>
                      <w:sz w:val="20"/>
                      <w:szCs w:val="20"/>
                      <w:u w:val="none"/>
                    </w:rPr>
                    <w:t xml:space="preserve"> </w:t>
                  </w:r>
                  <w:r w:rsidRPr="00E81DE6">
                    <w:rPr>
                      <w:sz w:val="20"/>
                      <w:szCs w:val="20"/>
                    </w:rPr>
                    <w:t>website</w:t>
                  </w:r>
                  <w:r>
                    <w:rPr>
                      <w:rStyle w:val="Hyperlink"/>
                      <w:color w:val="auto"/>
                      <w:sz w:val="20"/>
                      <w:szCs w:val="20"/>
                      <w:u w:val="none"/>
                    </w:rPr>
                    <w:t>.</w:t>
                  </w:r>
                </w:p>
              </w:tc>
              <w:tc>
                <w:tcPr>
                  <w:tcW w:w="1283" w:type="dxa"/>
                  <w:vAlign w:val="bottom"/>
                </w:tcPr>
                <w:p w14:paraId="473E3A4A" w14:textId="77777777" w:rsidR="003C4567" w:rsidRPr="009726DF" w:rsidRDefault="003C4567" w:rsidP="002A495D">
                  <w:pPr>
                    <w:jc w:val="right"/>
                    <w:rPr>
                      <w:rStyle w:val="Hyperlink"/>
                      <w:b/>
                      <w:color w:val="auto"/>
                      <w:sz w:val="14"/>
                      <w:szCs w:val="14"/>
                      <w:u w:val="none"/>
                    </w:rPr>
                  </w:pPr>
                  <w:r w:rsidRPr="009726DF">
                    <w:rPr>
                      <w:rStyle w:val="Hyperlink"/>
                      <w:b/>
                      <w:color w:val="auto"/>
                      <w:sz w:val="16"/>
                      <w:szCs w:val="14"/>
                      <w:u w:val="none"/>
                    </w:rPr>
                    <w:t>Authorized Agent’s</w:t>
                  </w:r>
                  <w:r>
                    <w:rPr>
                      <w:rStyle w:val="Hyperlink"/>
                      <w:b/>
                      <w:color w:val="auto"/>
                      <w:sz w:val="16"/>
                      <w:szCs w:val="14"/>
                      <w:u w:val="none"/>
                    </w:rPr>
                    <w:t xml:space="preserve"> </w:t>
                  </w:r>
                  <w:r w:rsidRPr="009726DF">
                    <w:rPr>
                      <w:rStyle w:val="Hyperlink"/>
                      <w:b/>
                      <w:color w:val="auto"/>
                      <w:sz w:val="16"/>
                      <w:szCs w:val="14"/>
                      <w:u w:val="none"/>
                    </w:rPr>
                    <w:t>Name:</w:t>
                  </w:r>
                </w:p>
              </w:tc>
              <w:tc>
                <w:tcPr>
                  <w:tcW w:w="3930" w:type="dxa"/>
                  <w:tcBorders>
                    <w:bottom w:val="single" w:sz="2" w:space="0" w:color="auto"/>
                  </w:tcBorders>
                  <w:shd w:val="clear" w:color="auto" w:fill="FFFFFF" w:themeFill="background1"/>
                  <w:vAlign w:val="bottom"/>
                </w:tcPr>
                <w:p w14:paraId="473E3A4B" w14:textId="77777777" w:rsidR="003C4567" w:rsidRDefault="003C4567" w:rsidP="002A495D">
                  <w:pPr>
                    <w:pStyle w:val="Formfield"/>
                    <w:rPr>
                      <w:rStyle w:val="Hyperlink"/>
                      <w:color w:val="auto"/>
                      <w:u w:val="none"/>
                    </w:rPr>
                  </w:pPr>
                </w:p>
              </w:tc>
            </w:tr>
            <w:tr w:rsidR="003C4567" w14:paraId="473E3A51" w14:textId="77777777" w:rsidTr="00F45347">
              <w:trPr>
                <w:trHeight w:val="250"/>
              </w:trPr>
              <w:tc>
                <w:tcPr>
                  <w:tcW w:w="5079" w:type="dxa"/>
                  <w:vMerge/>
                </w:tcPr>
                <w:p w14:paraId="473E3A4D" w14:textId="77777777" w:rsidR="003C4567" w:rsidRDefault="003C4567" w:rsidP="002A495D">
                  <w:pPr>
                    <w:rPr>
                      <w:rStyle w:val="Hyperlink"/>
                      <w:color w:val="auto"/>
                      <w:u w:val="none"/>
                    </w:rPr>
                  </w:pPr>
                </w:p>
              </w:tc>
              <w:tc>
                <w:tcPr>
                  <w:tcW w:w="1283" w:type="dxa"/>
                  <w:vAlign w:val="bottom"/>
                </w:tcPr>
                <w:p w14:paraId="473E3A4E" w14:textId="77777777" w:rsidR="003C4567" w:rsidRPr="009726DF" w:rsidRDefault="003C4567" w:rsidP="002A495D">
                  <w:pPr>
                    <w:jc w:val="right"/>
                    <w:rPr>
                      <w:rStyle w:val="Hyperlink"/>
                      <w:b/>
                      <w:color w:val="auto"/>
                      <w:sz w:val="16"/>
                      <w:szCs w:val="14"/>
                      <w:u w:val="none"/>
                    </w:rPr>
                  </w:pPr>
                  <w:r>
                    <w:rPr>
                      <w:rStyle w:val="Hyperlink"/>
                      <w:b/>
                      <w:color w:val="auto"/>
                      <w:sz w:val="16"/>
                      <w:szCs w:val="14"/>
                      <w:u w:val="none"/>
                    </w:rPr>
                    <w:t>Signature</w:t>
                  </w:r>
                </w:p>
              </w:tc>
              <w:tc>
                <w:tcPr>
                  <w:tcW w:w="3930" w:type="dxa"/>
                  <w:tcBorders>
                    <w:top w:val="single" w:sz="2" w:space="0" w:color="auto"/>
                    <w:bottom w:val="single" w:sz="2" w:space="0" w:color="auto"/>
                  </w:tcBorders>
                  <w:shd w:val="clear" w:color="auto" w:fill="FFFFFF" w:themeFill="background1"/>
                </w:tcPr>
                <w:p w14:paraId="473E3A4F" w14:textId="77777777" w:rsidR="003C4567" w:rsidRDefault="003C4567" w:rsidP="002A495D">
                  <w:pPr>
                    <w:pStyle w:val="Formfield"/>
                    <w:rPr>
                      <w:rStyle w:val="Hyperlink"/>
                      <w:color w:val="auto"/>
                      <w:u w:val="none"/>
                    </w:rPr>
                  </w:pPr>
                </w:p>
                <w:p w14:paraId="473E3A50" w14:textId="77777777" w:rsidR="00D741D9" w:rsidRDefault="00D741D9" w:rsidP="002A495D">
                  <w:pPr>
                    <w:pStyle w:val="Formfield"/>
                    <w:rPr>
                      <w:rStyle w:val="Hyperlink"/>
                      <w:color w:val="auto"/>
                      <w:u w:val="none"/>
                    </w:rPr>
                  </w:pPr>
                </w:p>
              </w:tc>
            </w:tr>
            <w:tr w:rsidR="003C4567" w14:paraId="473E3A55" w14:textId="77777777" w:rsidTr="00F45347">
              <w:trPr>
                <w:trHeight w:val="330"/>
              </w:trPr>
              <w:tc>
                <w:tcPr>
                  <w:tcW w:w="5079" w:type="dxa"/>
                  <w:vMerge/>
                </w:tcPr>
                <w:p w14:paraId="473E3A52" w14:textId="77777777" w:rsidR="003C4567" w:rsidRDefault="003C4567" w:rsidP="002A495D">
                  <w:pPr>
                    <w:rPr>
                      <w:rStyle w:val="Hyperlink"/>
                      <w:color w:val="auto"/>
                      <w:u w:val="none"/>
                    </w:rPr>
                  </w:pPr>
                </w:p>
              </w:tc>
              <w:tc>
                <w:tcPr>
                  <w:tcW w:w="1283" w:type="dxa"/>
                  <w:vAlign w:val="bottom"/>
                </w:tcPr>
                <w:p w14:paraId="473E3A53" w14:textId="77777777" w:rsidR="003C4567" w:rsidRDefault="003C4567" w:rsidP="002A495D">
                  <w:pPr>
                    <w:jc w:val="right"/>
                    <w:rPr>
                      <w:rStyle w:val="Hyperlink"/>
                      <w:b/>
                      <w:color w:val="auto"/>
                      <w:sz w:val="16"/>
                      <w:szCs w:val="14"/>
                      <w:u w:val="none"/>
                    </w:rPr>
                  </w:pPr>
                  <w:r>
                    <w:rPr>
                      <w:rStyle w:val="Hyperlink"/>
                      <w:b/>
                      <w:color w:val="auto"/>
                      <w:sz w:val="16"/>
                      <w:szCs w:val="14"/>
                      <w:u w:val="none"/>
                    </w:rPr>
                    <w:t>Date</w:t>
                  </w:r>
                </w:p>
              </w:tc>
              <w:tc>
                <w:tcPr>
                  <w:tcW w:w="3930" w:type="dxa"/>
                  <w:tcBorders>
                    <w:top w:val="single" w:sz="2" w:space="0" w:color="auto"/>
                    <w:bottom w:val="single" w:sz="4" w:space="0" w:color="auto"/>
                  </w:tcBorders>
                  <w:shd w:val="clear" w:color="auto" w:fill="FFFFFF" w:themeFill="background1"/>
                </w:tcPr>
                <w:p w14:paraId="473E3A54" w14:textId="77777777" w:rsidR="003C4567" w:rsidRDefault="003C4567" w:rsidP="002A495D">
                  <w:pPr>
                    <w:pStyle w:val="Formfield"/>
                    <w:rPr>
                      <w:rStyle w:val="Hyperlink"/>
                      <w:color w:val="auto"/>
                      <w:u w:val="none"/>
                    </w:rPr>
                  </w:pPr>
                </w:p>
              </w:tc>
            </w:tr>
          </w:tbl>
          <w:p w14:paraId="473E3A56" w14:textId="77777777" w:rsidR="003C4567" w:rsidRDefault="003C4567" w:rsidP="002A495D">
            <w:pPr>
              <w:rPr>
                <w:rStyle w:val="Hyperlink"/>
                <w:color w:val="auto"/>
                <w:u w:val="none"/>
              </w:rPr>
            </w:pPr>
          </w:p>
        </w:tc>
      </w:tr>
    </w:tbl>
    <w:p w14:paraId="473E3A58" w14:textId="77777777" w:rsidR="00244D51" w:rsidRDefault="00244D51" w:rsidP="00244D51">
      <w:pPr>
        <w:rPr>
          <w:rStyle w:val="Hyperlink"/>
          <w:rFonts w:asciiTheme="majorHAnsi" w:hAnsiTheme="majorHAnsi" w:cs="Arial"/>
          <w:sz w:val="18"/>
        </w:rPr>
      </w:pPr>
    </w:p>
    <w:sectPr w:rsidR="00244D51" w:rsidSect="00F45347">
      <w:headerReference w:type="default" r:id="rId20"/>
      <w:pgSz w:w="12240" w:h="15840"/>
      <w:pgMar w:top="1008"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D545" w14:textId="77777777" w:rsidR="0006447C" w:rsidRDefault="0006447C" w:rsidP="00F912B3">
      <w:pPr>
        <w:spacing w:after="0" w:line="240" w:lineRule="auto"/>
      </w:pPr>
      <w:r>
        <w:separator/>
      </w:r>
    </w:p>
  </w:endnote>
  <w:endnote w:type="continuationSeparator" w:id="0">
    <w:p w14:paraId="4AEAFB65" w14:textId="77777777" w:rsidR="0006447C" w:rsidRDefault="0006447C" w:rsidP="00F912B3">
      <w:pPr>
        <w:spacing w:after="0" w:line="240" w:lineRule="auto"/>
      </w:pPr>
      <w:r>
        <w:continuationSeparator/>
      </w:r>
    </w:p>
  </w:endnote>
  <w:endnote w:type="continuationNotice" w:id="1">
    <w:p w14:paraId="302E1ECF" w14:textId="77777777" w:rsidR="0006447C" w:rsidRDefault="0006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14885"/>
      <w:docPartObj>
        <w:docPartGallery w:val="Page Numbers (Bottom of Page)"/>
        <w:docPartUnique/>
      </w:docPartObj>
    </w:sdtPr>
    <w:sdtEndPr/>
    <w:sdtContent>
      <w:sdt>
        <w:sdtPr>
          <w:id w:val="-1769616900"/>
          <w:docPartObj>
            <w:docPartGallery w:val="Page Numbers (Top of Page)"/>
            <w:docPartUnique/>
          </w:docPartObj>
        </w:sdtPr>
        <w:sdtEndPr/>
        <w:sdtContent>
          <w:p w14:paraId="473E3A60" w14:textId="77777777" w:rsidR="002A495D" w:rsidRDefault="002A495D" w:rsidP="00D741D9">
            <w:pPr>
              <w:pStyle w:val="Footer"/>
            </w:pPr>
            <w:r>
              <w:rPr>
                <w:color w:val="767171" w:themeColor="background2" w:themeShade="80"/>
                <w:sz w:val="20"/>
              </w:rPr>
              <w:t>VER-2021</w:t>
            </w:r>
            <w:r>
              <w:tab/>
            </w:r>
            <w:r>
              <w:tab/>
              <w:t xml:space="preserve">   </w:t>
            </w:r>
            <w:r w:rsidRPr="00DF2FAF">
              <w:rPr>
                <w:sz w:val="18"/>
                <w:szCs w:val="18"/>
              </w:rPr>
              <w:t xml:space="preserve">Page </w:t>
            </w:r>
            <w:r w:rsidRPr="00DF2FAF">
              <w:rPr>
                <w:bCs/>
                <w:sz w:val="18"/>
                <w:szCs w:val="18"/>
              </w:rPr>
              <w:fldChar w:fldCharType="begin"/>
            </w:r>
            <w:r w:rsidRPr="00DF2FAF">
              <w:rPr>
                <w:bCs/>
                <w:sz w:val="18"/>
                <w:szCs w:val="18"/>
              </w:rPr>
              <w:instrText xml:space="preserve"> PAGE </w:instrText>
            </w:r>
            <w:r w:rsidRPr="00DF2FAF">
              <w:rPr>
                <w:bCs/>
                <w:sz w:val="18"/>
                <w:szCs w:val="18"/>
              </w:rPr>
              <w:fldChar w:fldCharType="separate"/>
            </w:r>
            <w:r>
              <w:rPr>
                <w:bCs/>
                <w:noProof/>
                <w:sz w:val="18"/>
                <w:szCs w:val="18"/>
              </w:rPr>
              <w:t>2</w:t>
            </w:r>
            <w:r w:rsidRPr="00DF2FAF">
              <w:rPr>
                <w:bCs/>
                <w:sz w:val="18"/>
                <w:szCs w:val="18"/>
              </w:rPr>
              <w:fldChar w:fldCharType="end"/>
            </w:r>
            <w:r w:rsidRPr="00DF2FAF">
              <w:rPr>
                <w:sz w:val="18"/>
                <w:szCs w:val="18"/>
              </w:rPr>
              <w:t xml:space="preserve"> of </w:t>
            </w:r>
            <w:r w:rsidRPr="00DF2FAF">
              <w:rPr>
                <w:bCs/>
                <w:sz w:val="18"/>
                <w:szCs w:val="18"/>
              </w:rPr>
              <w:fldChar w:fldCharType="begin"/>
            </w:r>
            <w:r w:rsidRPr="00DF2FAF">
              <w:rPr>
                <w:bCs/>
                <w:sz w:val="18"/>
                <w:szCs w:val="18"/>
              </w:rPr>
              <w:instrText xml:space="preserve"> NUMPAGES  </w:instrText>
            </w:r>
            <w:r w:rsidRPr="00DF2FAF">
              <w:rPr>
                <w:bCs/>
                <w:sz w:val="18"/>
                <w:szCs w:val="18"/>
              </w:rPr>
              <w:fldChar w:fldCharType="separate"/>
            </w:r>
            <w:r>
              <w:rPr>
                <w:bCs/>
                <w:noProof/>
                <w:sz w:val="18"/>
                <w:szCs w:val="18"/>
              </w:rPr>
              <w:t>3</w:t>
            </w:r>
            <w:r w:rsidRPr="00DF2FAF">
              <w:rPr>
                <w:bCs/>
                <w:sz w:val="18"/>
                <w:szCs w:val="18"/>
              </w:rPr>
              <w:fldChar w:fldCharType="end"/>
            </w:r>
          </w:p>
        </w:sdtContent>
      </w:sdt>
    </w:sdtContent>
  </w:sdt>
  <w:p w14:paraId="473E3A61" w14:textId="77777777" w:rsidR="002A495D" w:rsidRPr="002609F8" w:rsidRDefault="002A495D">
    <w:pPr>
      <w:pStyle w:val="Footer"/>
      <w:rPr>
        <w:rFonts w:ascii="Arial Narrow" w:hAnsi="Arial Narrow"/>
        <w:color w:val="002A5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F1A7" w14:textId="77777777" w:rsidR="0006447C" w:rsidRDefault="0006447C" w:rsidP="00F912B3">
      <w:pPr>
        <w:spacing w:after="0" w:line="240" w:lineRule="auto"/>
      </w:pPr>
      <w:r>
        <w:separator/>
      </w:r>
    </w:p>
  </w:footnote>
  <w:footnote w:type="continuationSeparator" w:id="0">
    <w:p w14:paraId="12A3ED50" w14:textId="77777777" w:rsidR="0006447C" w:rsidRDefault="0006447C" w:rsidP="00F912B3">
      <w:pPr>
        <w:spacing w:after="0" w:line="240" w:lineRule="auto"/>
      </w:pPr>
      <w:r>
        <w:continuationSeparator/>
      </w:r>
    </w:p>
  </w:footnote>
  <w:footnote w:type="continuationNotice" w:id="1">
    <w:p w14:paraId="1B3A8A09" w14:textId="77777777" w:rsidR="0006447C" w:rsidRDefault="00064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3A5F" w14:textId="77777777" w:rsidR="002A495D" w:rsidRDefault="002A495D">
    <w:pPr>
      <w:pStyle w:val="Header"/>
    </w:pPr>
    <w:r>
      <w:rPr>
        <w:noProof/>
        <w:lang w:eastAsia="en-CA"/>
      </w:rPr>
      <w:drawing>
        <wp:anchor distT="0" distB="0" distL="114300" distR="114300" simplePos="0" relativeHeight="251658240" behindDoc="0" locked="0" layoutInCell="1" allowOverlap="1" wp14:anchorId="473E3A63" wp14:editId="473E3A64">
          <wp:simplePos x="0" y="0"/>
          <wp:positionH relativeFrom="margin">
            <wp:align>center</wp:align>
          </wp:positionH>
          <wp:positionV relativeFrom="paragraph">
            <wp:posOffset>-1184275</wp:posOffset>
          </wp:positionV>
          <wp:extent cx="7771765" cy="159893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ier-Quote-banner.png"/>
                  <pic:cNvPicPr/>
                </pic:nvPicPr>
                <pic:blipFill>
                  <a:blip r:embed="rId1">
                    <a:extLst>
                      <a:ext uri="{28A0092B-C50C-407E-A947-70E740481C1C}">
                        <a14:useLocalDpi xmlns:a14="http://schemas.microsoft.com/office/drawing/2010/main" val="0"/>
                      </a:ext>
                    </a:extLst>
                  </a:blip>
                  <a:stretch>
                    <a:fillRect/>
                  </a:stretch>
                </pic:blipFill>
                <pic:spPr>
                  <a:xfrm>
                    <a:off x="0" y="0"/>
                    <a:ext cx="7772398" cy="1598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3A62" w14:textId="77777777" w:rsidR="002A495D" w:rsidRPr="00122AF0" w:rsidRDefault="002A495D" w:rsidP="0012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16F"/>
    <w:multiLevelType w:val="hybridMultilevel"/>
    <w:tmpl w:val="CE82CFD0"/>
    <w:lvl w:ilvl="0" w:tplc="7ECAA87A">
      <w:start w:val="1"/>
      <w:numFmt w:val="upperLetter"/>
      <w:lvlText w:val="%1)"/>
      <w:lvlJc w:val="left"/>
      <w:pPr>
        <w:ind w:left="360" w:hanging="360"/>
      </w:pPr>
      <w:rPr>
        <w:rFonts w:hint="default"/>
        <w:b w:val="0"/>
        <w:i w:val="0"/>
        <w:caps w:val="0"/>
        <w:strike w:val="0"/>
        <w:dstrike w:val="0"/>
        <w:vanish w:val="0"/>
        <w:color w:val="auto"/>
        <w:u w:val="none"/>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9F40E21"/>
    <w:multiLevelType w:val="hybridMultilevel"/>
    <w:tmpl w:val="9F0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73929"/>
    <w:multiLevelType w:val="hybridMultilevel"/>
    <w:tmpl w:val="25CC4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E733AA"/>
    <w:multiLevelType w:val="hybridMultilevel"/>
    <w:tmpl w:val="59FC849A"/>
    <w:lvl w:ilvl="0" w:tplc="5A88A0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514E47"/>
    <w:multiLevelType w:val="hybridMultilevel"/>
    <w:tmpl w:val="724667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B018A3"/>
    <w:multiLevelType w:val="hybridMultilevel"/>
    <w:tmpl w:val="C5F4C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C308E1"/>
    <w:multiLevelType w:val="hybridMultilevel"/>
    <w:tmpl w:val="EEC6A4C4"/>
    <w:lvl w:ilvl="0" w:tplc="25186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721310">
    <w:abstractNumId w:val="4"/>
  </w:num>
  <w:num w:numId="2" w16cid:durableId="1744714954">
    <w:abstractNumId w:val="5"/>
  </w:num>
  <w:num w:numId="3" w16cid:durableId="1164469363">
    <w:abstractNumId w:val="2"/>
  </w:num>
  <w:num w:numId="4" w16cid:durableId="68160117">
    <w:abstractNumId w:val="0"/>
  </w:num>
  <w:num w:numId="5" w16cid:durableId="136608915">
    <w:abstractNumId w:val="3"/>
  </w:num>
  <w:num w:numId="6" w16cid:durableId="1577784641">
    <w:abstractNumId w:val="1"/>
  </w:num>
  <w:num w:numId="7" w16cid:durableId="911089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B3"/>
    <w:rsid w:val="00004ECC"/>
    <w:rsid w:val="00014545"/>
    <w:rsid w:val="00017A7C"/>
    <w:rsid w:val="0003076A"/>
    <w:rsid w:val="000355A8"/>
    <w:rsid w:val="0004218B"/>
    <w:rsid w:val="00054E38"/>
    <w:rsid w:val="0006447C"/>
    <w:rsid w:val="0006616C"/>
    <w:rsid w:val="000A1A86"/>
    <w:rsid w:val="000A32A9"/>
    <w:rsid w:val="000B6A0B"/>
    <w:rsid w:val="000C08D8"/>
    <w:rsid w:val="000C3C9B"/>
    <w:rsid w:val="000D3707"/>
    <w:rsid w:val="000E4760"/>
    <w:rsid w:val="000F1521"/>
    <w:rsid w:val="000F2FBC"/>
    <w:rsid w:val="000F4344"/>
    <w:rsid w:val="001142BD"/>
    <w:rsid w:val="00117792"/>
    <w:rsid w:val="00122AF0"/>
    <w:rsid w:val="001246AF"/>
    <w:rsid w:val="00127BA5"/>
    <w:rsid w:val="001605E7"/>
    <w:rsid w:val="00164DAC"/>
    <w:rsid w:val="0016548E"/>
    <w:rsid w:val="00173F8A"/>
    <w:rsid w:val="00175181"/>
    <w:rsid w:val="00185E10"/>
    <w:rsid w:val="001D31B9"/>
    <w:rsid w:val="001F00DA"/>
    <w:rsid w:val="00212231"/>
    <w:rsid w:val="0021764A"/>
    <w:rsid w:val="00223C6C"/>
    <w:rsid w:val="00224891"/>
    <w:rsid w:val="00241891"/>
    <w:rsid w:val="00244D51"/>
    <w:rsid w:val="00257A3A"/>
    <w:rsid w:val="002609F8"/>
    <w:rsid w:val="002661A6"/>
    <w:rsid w:val="00275965"/>
    <w:rsid w:val="00285660"/>
    <w:rsid w:val="002A495D"/>
    <w:rsid w:val="002C295B"/>
    <w:rsid w:val="002C4220"/>
    <w:rsid w:val="002C65DC"/>
    <w:rsid w:val="002C6852"/>
    <w:rsid w:val="002E3FFA"/>
    <w:rsid w:val="002F1E08"/>
    <w:rsid w:val="002F2AAF"/>
    <w:rsid w:val="00301329"/>
    <w:rsid w:val="0030312C"/>
    <w:rsid w:val="0031654B"/>
    <w:rsid w:val="00351263"/>
    <w:rsid w:val="003624B7"/>
    <w:rsid w:val="003B0F27"/>
    <w:rsid w:val="003C4567"/>
    <w:rsid w:val="003C5AC1"/>
    <w:rsid w:val="003C5B15"/>
    <w:rsid w:val="003C5BE9"/>
    <w:rsid w:val="003C6700"/>
    <w:rsid w:val="003F14A6"/>
    <w:rsid w:val="003F2612"/>
    <w:rsid w:val="003F7A1B"/>
    <w:rsid w:val="00402317"/>
    <w:rsid w:val="00402476"/>
    <w:rsid w:val="00414C04"/>
    <w:rsid w:val="0042330A"/>
    <w:rsid w:val="00440890"/>
    <w:rsid w:val="004444F3"/>
    <w:rsid w:val="00461C23"/>
    <w:rsid w:val="00466E4E"/>
    <w:rsid w:val="0048478B"/>
    <w:rsid w:val="004866B7"/>
    <w:rsid w:val="004933F3"/>
    <w:rsid w:val="00495384"/>
    <w:rsid w:val="004A0660"/>
    <w:rsid w:val="004B354D"/>
    <w:rsid w:val="004C1FB9"/>
    <w:rsid w:val="004C2C15"/>
    <w:rsid w:val="004C478C"/>
    <w:rsid w:val="004D13BB"/>
    <w:rsid w:val="004E4658"/>
    <w:rsid w:val="004F0B32"/>
    <w:rsid w:val="00510402"/>
    <w:rsid w:val="00527652"/>
    <w:rsid w:val="0056312A"/>
    <w:rsid w:val="00564310"/>
    <w:rsid w:val="005714D3"/>
    <w:rsid w:val="00572940"/>
    <w:rsid w:val="00587561"/>
    <w:rsid w:val="00587E97"/>
    <w:rsid w:val="0059314F"/>
    <w:rsid w:val="005C7534"/>
    <w:rsid w:val="00615744"/>
    <w:rsid w:val="00622F09"/>
    <w:rsid w:val="00624EB0"/>
    <w:rsid w:val="00626FE9"/>
    <w:rsid w:val="00630440"/>
    <w:rsid w:val="006345F9"/>
    <w:rsid w:val="00640E05"/>
    <w:rsid w:val="006477C6"/>
    <w:rsid w:val="006549E8"/>
    <w:rsid w:val="00661DF8"/>
    <w:rsid w:val="00683E7F"/>
    <w:rsid w:val="0068500A"/>
    <w:rsid w:val="00695E6B"/>
    <w:rsid w:val="00697D91"/>
    <w:rsid w:val="006A4538"/>
    <w:rsid w:val="006C63DA"/>
    <w:rsid w:val="006E7593"/>
    <w:rsid w:val="006F46AD"/>
    <w:rsid w:val="007013E3"/>
    <w:rsid w:val="00707050"/>
    <w:rsid w:val="007230AC"/>
    <w:rsid w:val="00723F2E"/>
    <w:rsid w:val="007261E1"/>
    <w:rsid w:val="00733CB8"/>
    <w:rsid w:val="0073676B"/>
    <w:rsid w:val="00753CD7"/>
    <w:rsid w:val="00753E60"/>
    <w:rsid w:val="00755A46"/>
    <w:rsid w:val="00772068"/>
    <w:rsid w:val="00781ED7"/>
    <w:rsid w:val="00791E8D"/>
    <w:rsid w:val="007A57A9"/>
    <w:rsid w:val="007A73B1"/>
    <w:rsid w:val="007C12BE"/>
    <w:rsid w:val="007E1467"/>
    <w:rsid w:val="007F4CB7"/>
    <w:rsid w:val="00801200"/>
    <w:rsid w:val="00801F49"/>
    <w:rsid w:val="0080517A"/>
    <w:rsid w:val="00807424"/>
    <w:rsid w:val="00814124"/>
    <w:rsid w:val="00816303"/>
    <w:rsid w:val="00816591"/>
    <w:rsid w:val="008409B2"/>
    <w:rsid w:val="00842D65"/>
    <w:rsid w:val="00861551"/>
    <w:rsid w:val="008738FE"/>
    <w:rsid w:val="00886B39"/>
    <w:rsid w:val="00896876"/>
    <w:rsid w:val="008A1908"/>
    <w:rsid w:val="008C11F0"/>
    <w:rsid w:val="008C48EF"/>
    <w:rsid w:val="008C58F8"/>
    <w:rsid w:val="009221DE"/>
    <w:rsid w:val="009255D9"/>
    <w:rsid w:val="00940454"/>
    <w:rsid w:val="00943315"/>
    <w:rsid w:val="00950E31"/>
    <w:rsid w:val="00962431"/>
    <w:rsid w:val="009726DF"/>
    <w:rsid w:val="00977AF9"/>
    <w:rsid w:val="00977FD6"/>
    <w:rsid w:val="00981B30"/>
    <w:rsid w:val="009874E4"/>
    <w:rsid w:val="009967C1"/>
    <w:rsid w:val="009B4BC4"/>
    <w:rsid w:val="009B5C9A"/>
    <w:rsid w:val="009C2A42"/>
    <w:rsid w:val="009C3985"/>
    <w:rsid w:val="009C5BF9"/>
    <w:rsid w:val="009D661F"/>
    <w:rsid w:val="009E13AD"/>
    <w:rsid w:val="009E2456"/>
    <w:rsid w:val="009E3251"/>
    <w:rsid w:val="009E483F"/>
    <w:rsid w:val="009F59EC"/>
    <w:rsid w:val="00A47B9D"/>
    <w:rsid w:val="00A73529"/>
    <w:rsid w:val="00A82E5A"/>
    <w:rsid w:val="00A87DC6"/>
    <w:rsid w:val="00A969E4"/>
    <w:rsid w:val="00AA4407"/>
    <w:rsid w:val="00AB1534"/>
    <w:rsid w:val="00AC1373"/>
    <w:rsid w:val="00AC4215"/>
    <w:rsid w:val="00AF162E"/>
    <w:rsid w:val="00B11C17"/>
    <w:rsid w:val="00B161BC"/>
    <w:rsid w:val="00B203F7"/>
    <w:rsid w:val="00B23A0D"/>
    <w:rsid w:val="00B33329"/>
    <w:rsid w:val="00B33A24"/>
    <w:rsid w:val="00B62D1A"/>
    <w:rsid w:val="00B63DBE"/>
    <w:rsid w:val="00B70E32"/>
    <w:rsid w:val="00B75B98"/>
    <w:rsid w:val="00B82B60"/>
    <w:rsid w:val="00B87AF4"/>
    <w:rsid w:val="00B90CF3"/>
    <w:rsid w:val="00BC0601"/>
    <w:rsid w:val="00BD70BA"/>
    <w:rsid w:val="00C04432"/>
    <w:rsid w:val="00C10A6E"/>
    <w:rsid w:val="00C12C22"/>
    <w:rsid w:val="00C1625B"/>
    <w:rsid w:val="00C26EB9"/>
    <w:rsid w:val="00C330AC"/>
    <w:rsid w:val="00C356BE"/>
    <w:rsid w:val="00C359D5"/>
    <w:rsid w:val="00C45AA4"/>
    <w:rsid w:val="00C66514"/>
    <w:rsid w:val="00C66788"/>
    <w:rsid w:val="00C94FE5"/>
    <w:rsid w:val="00CA7A1B"/>
    <w:rsid w:val="00CA7D94"/>
    <w:rsid w:val="00CB7C6D"/>
    <w:rsid w:val="00CC28D6"/>
    <w:rsid w:val="00CC28EA"/>
    <w:rsid w:val="00CC4A30"/>
    <w:rsid w:val="00CE1D14"/>
    <w:rsid w:val="00CE3C81"/>
    <w:rsid w:val="00CE461E"/>
    <w:rsid w:val="00CF21FE"/>
    <w:rsid w:val="00D0159B"/>
    <w:rsid w:val="00D173A8"/>
    <w:rsid w:val="00D17528"/>
    <w:rsid w:val="00D32DF1"/>
    <w:rsid w:val="00D33AB5"/>
    <w:rsid w:val="00D449A6"/>
    <w:rsid w:val="00D45594"/>
    <w:rsid w:val="00D47426"/>
    <w:rsid w:val="00D50D60"/>
    <w:rsid w:val="00D53C22"/>
    <w:rsid w:val="00D71D87"/>
    <w:rsid w:val="00D741D9"/>
    <w:rsid w:val="00D8300C"/>
    <w:rsid w:val="00D874CA"/>
    <w:rsid w:val="00D875E8"/>
    <w:rsid w:val="00D87B49"/>
    <w:rsid w:val="00D9075C"/>
    <w:rsid w:val="00D9183A"/>
    <w:rsid w:val="00D96B14"/>
    <w:rsid w:val="00D96C92"/>
    <w:rsid w:val="00DA01FC"/>
    <w:rsid w:val="00DA12F9"/>
    <w:rsid w:val="00DA4A71"/>
    <w:rsid w:val="00DB2A41"/>
    <w:rsid w:val="00DD43C1"/>
    <w:rsid w:val="00DF2FAF"/>
    <w:rsid w:val="00E03736"/>
    <w:rsid w:val="00E068C4"/>
    <w:rsid w:val="00E07CB3"/>
    <w:rsid w:val="00E10330"/>
    <w:rsid w:val="00E10DBC"/>
    <w:rsid w:val="00E37A3E"/>
    <w:rsid w:val="00E41523"/>
    <w:rsid w:val="00E42592"/>
    <w:rsid w:val="00E61918"/>
    <w:rsid w:val="00E81DE6"/>
    <w:rsid w:val="00E97FBA"/>
    <w:rsid w:val="00EA46D5"/>
    <w:rsid w:val="00EB33FE"/>
    <w:rsid w:val="00EB4596"/>
    <w:rsid w:val="00EC2DE8"/>
    <w:rsid w:val="00EC5C2F"/>
    <w:rsid w:val="00EC7F49"/>
    <w:rsid w:val="00EE02BD"/>
    <w:rsid w:val="00EF3369"/>
    <w:rsid w:val="00F072CD"/>
    <w:rsid w:val="00F27A23"/>
    <w:rsid w:val="00F3448C"/>
    <w:rsid w:val="00F43F41"/>
    <w:rsid w:val="00F45347"/>
    <w:rsid w:val="00F614B5"/>
    <w:rsid w:val="00F75FE2"/>
    <w:rsid w:val="00F84E85"/>
    <w:rsid w:val="00F912B3"/>
    <w:rsid w:val="00F93A4B"/>
    <w:rsid w:val="00F9699B"/>
    <w:rsid w:val="00FA16B7"/>
    <w:rsid w:val="00FB7F9B"/>
    <w:rsid w:val="00FB7FB1"/>
    <w:rsid w:val="00FC4DD4"/>
    <w:rsid w:val="00FF0972"/>
    <w:rsid w:val="00FF5559"/>
    <w:rsid w:val="00FF5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E39B6"/>
  <w15:chartTrackingRefBased/>
  <w15:docId w15:val="{A864D1AD-E7A7-495B-A271-26089A5B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251"/>
    <w:pPr>
      <w:spacing w:before="120" w:after="60" w:line="240" w:lineRule="auto"/>
      <w:outlineLvl w:val="0"/>
    </w:pPr>
    <w:rPr>
      <w:rFonts w:ascii="Arial" w:hAnsi="Arial" w:cs="Arial"/>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B3"/>
  </w:style>
  <w:style w:type="paragraph" w:styleId="Footer">
    <w:name w:val="footer"/>
    <w:basedOn w:val="Normal"/>
    <w:link w:val="FooterChar"/>
    <w:uiPriority w:val="99"/>
    <w:unhideWhenUsed/>
    <w:rsid w:val="00F91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B3"/>
  </w:style>
  <w:style w:type="table" w:styleId="TableGrid">
    <w:name w:val="Table Grid"/>
    <w:basedOn w:val="TableNormal"/>
    <w:uiPriority w:val="39"/>
    <w:rsid w:val="00CA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character" w:styleId="Hyperlink">
    <w:name w:val="Hyperlink"/>
    <w:basedOn w:val="DefaultParagraphFont"/>
    <w:uiPriority w:val="99"/>
    <w:unhideWhenUsed/>
    <w:rsid w:val="00615744"/>
    <w:rPr>
      <w:color w:val="0563C1" w:themeColor="hyperlink"/>
      <w:u w:val="single"/>
    </w:rPr>
  </w:style>
  <w:style w:type="paragraph" w:customStyle="1" w:styleId="Label">
    <w:name w:val="Label"/>
    <w:basedOn w:val="Normal"/>
    <w:qFormat/>
    <w:rsid w:val="00017A7C"/>
    <w:pPr>
      <w:spacing w:before="120" w:after="0" w:line="240" w:lineRule="auto"/>
    </w:pPr>
    <w:rPr>
      <w:rFonts w:asciiTheme="majorHAnsi" w:hAnsiTheme="majorHAnsi" w:cs="Arial"/>
      <w:sz w:val="18"/>
    </w:rPr>
  </w:style>
  <w:style w:type="character" w:customStyle="1" w:styleId="Heading1Char">
    <w:name w:val="Heading 1 Char"/>
    <w:basedOn w:val="DefaultParagraphFont"/>
    <w:link w:val="Heading1"/>
    <w:uiPriority w:val="9"/>
    <w:rsid w:val="009E3251"/>
    <w:rPr>
      <w:rFonts w:ascii="Arial" w:hAnsi="Arial" w:cs="Arial"/>
      <w:spacing w:val="10"/>
    </w:rPr>
  </w:style>
  <w:style w:type="character" w:styleId="PlaceholderText">
    <w:name w:val="Placeholder Text"/>
    <w:basedOn w:val="DefaultParagraphFont"/>
    <w:uiPriority w:val="99"/>
    <w:semiHidden/>
    <w:rsid w:val="0068500A"/>
    <w:rPr>
      <w:color w:val="808080"/>
    </w:rPr>
  </w:style>
  <w:style w:type="paragraph" w:customStyle="1" w:styleId="Formfield">
    <w:name w:val="Form field"/>
    <w:basedOn w:val="Label"/>
    <w:qFormat/>
    <w:rsid w:val="0003076A"/>
    <w:rPr>
      <w:rFonts w:ascii="Arial" w:hAnsi="Arial"/>
      <w:sz w:val="20"/>
    </w:rPr>
  </w:style>
  <w:style w:type="paragraph" w:styleId="ListParagraph">
    <w:name w:val="List Paragraph"/>
    <w:basedOn w:val="Normal"/>
    <w:uiPriority w:val="34"/>
    <w:qFormat/>
    <w:rsid w:val="00733CB8"/>
    <w:pPr>
      <w:ind w:left="720"/>
      <w:contextualSpacing/>
    </w:pPr>
  </w:style>
  <w:style w:type="paragraph" w:customStyle="1" w:styleId="Tablelabel">
    <w:name w:val="Table label"/>
    <w:basedOn w:val="Label"/>
    <w:qFormat/>
    <w:rsid w:val="00807424"/>
  </w:style>
  <w:style w:type="paragraph" w:styleId="NoSpacing">
    <w:name w:val="No Spacing"/>
    <w:uiPriority w:val="1"/>
    <w:qFormat/>
    <w:rsid w:val="00950E31"/>
    <w:pPr>
      <w:spacing w:after="0" w:line="240" w:lineRule="auto"/>
    </w:pPr>
  </w:style>
  <w:style w:type="character" w:customStyle="1" w:styleId="test">
    <w:name w:val="test"/>
    <w:basedOn w:val="DefaultParagraphFont"/>
    <w:uiPriority w:val="1"/>
    <w:rsid w:val="00950E31"/>
    <w:rPr>
      <w:rFonts w:ascii="Times New Roman" w:hAnsi="Times New Roman"/>
      <w:sz w:val="20"/>
    </w:rPr>
  </w:style>
  <w:style w:type="character" w:styleId="FollowedHyperlink">
    <w:name w:val="FollowedHyperlink"/>
    <w:basedOn w:val="DefaultParagraphFont"/>
    <w:uiPriority w:val="99"/>
    <w:semiHidden/>
    <w:unhideWhenUsed/>
    <w:rsid w:val="00461C23"/>
    <w:rPr>
      <w:color w:val="954F72" w:themeColor="followedHyperlink"/>
      <w:u w:val="single"/>
    </w:rPr>
  </w:style>
  <w:style w:type="paragraph" w:customStyle="1" w:styleId="UTBlueHeader">
    <w:name w:val="UT Blue Header"/>
    <w:basedOn w:val="Heading1"/>
    <w:qFormat/>
    <w:rsid w:val="00D50D60"/>
    <w:pPr>
      <w:spacing w:before="40" w:after="40"/>
    </w:pPr>
  </w:style>
  <w:style w:type="paragraph" w:styleId="Revision">
    <w:name w:val="Revision"/>
    <w:hidden/>
    <w:uiPriority w:val="99"/>
    <w:semiHidden/>
    <w:rsid w:val="00D71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09800">
      <w:bodyDiv w:val="1"/>
      <w:marLeft w:val="0"/>
      <w:marRight w:val="0"/>
      <w:marTop w:val="0"/>
      <w:marBottom w:val="0"/>
      <w:divBdr>
        <w:top w:val="none" w:sz="0" w:space="0" w:color="auto"/>
        <w:left w:val="none" w:sz="0" w:space="0" w:color="auto"/>
        <w:bottom w:val="none" w:sz="0" w:space="0" w:color="auto"/>
        <w:right w:val="none" w:sz="0" w:space="0" w:color="auto"/>
      </w:divBdr>
    </w:div>
    <w:div w:id="15488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curement.utoronto.ca/about-procurement/terms-conditions" TargetMode="External"/><Relationship Id="rId18" Type="http://schemas.openxmlformats.org/officeDocument/2006/relationships/hyperlink" Target="https://www.ictd.ac/programme/apt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andequity.utoronto.ca/inclusion/accessibility/" TargetMode="External"/><Relationship Id="rId17" Type="http://schemas.openxmlformats.org/officeDocument/2006/relationships/hyperlink" Target="https://www.ictd.a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page/accessibility-rules-procuremen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ocurement.utoront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s.utoronto.ca/covid-19-information/uoft-contractor-covid-safety-acknowledgement-form-august-10-2020_fina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6AE28138148309E182162A704094F"/>
        <w:category>
          <w:name w:val="General"/>
          <w:gallery w:val="placeholder"/>
        </w:category>
        <w:types>
          <w:type w:val="bbPlcHdr"/>
        </w:types>
        <w:behaviors>
          <w:behavior w:val="content"/>
        </w:behaviors>
        <w:guid w:val="{9395B2CB-D4AF-423B-AD94-AD931589C7F0}"/>
      </w:docPartPr>
      <w:docPartBody>
        <w:p w:rsidR="00F75D66" w:rsidRDefault="004327CB" w:rsidP="004327CB">
          <w:pPr>
            <w:pStyle w:val="4946AE28138148309E182162A704094F4"/>
          </w:pPr>
          <w:r w:rsidRPr="00DA12F9">
            <w:rPr>
              <w:rFonts w:ascii="Arial" w:hAnsi="Arial" w:cs="Arial"/>
              <w:b/>
              <w:i/>
              <w:u w:val="single"/>
              <w:shd w:val="clear" w:color="auto" w:fill="FFFFFF" w:themeFill="background1"/>
            </w:rPr>
            <w:t xml:space="preserve">ENTER </w:t>
          </w:r>
          <w:r w:rsidRPr="00224891">
            <w:rPr>
              <w:rStyle w:val="PlaceholderText"/>
              <w:rFonts w:ascii="Arial" w:hAnsi="Arial" w:cs="Arial"/>
              <w:b/>
              <w:i/>
              <w:caps/>
              <w:color w:val="171717" w:themeColor="background2" w:themeShade="1A"/>
              <w:u w:val="single"/>
              <w:shd w:val="clear" w:color="auto" w:fill="FFFFFF" w:themeFill="background1"/>
            </w:rPr>
            <w:t>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47"/>
    <w:rsid w:val="0008672F"/>
    <w:rsid w:val="00175EB5"/>
    <w:rsid w:val="0018501E"/>
    <w:rsid w:val="001965A2"/>
    <w:rsid w:val="001F19A1"/>
    <w:rsid w:val="002C686A"/>
    <w:rsid w:val="00306C88"/>
    <w:rsid w:val="004327CB"/>
    <w:rsid w:val="004404D9"/>
    <w:rsid w:val="00442B10"/>
    <w:rsid w:val="004C138E"/>
    <w:rsid w:val="00583302"/>
    <w:rsid w:val="00597B42"/>
    <w:rsid w:val="00605665"/>
    <w:rsid w:val="00636010"/>
    <w:rsid w:val="00675218"/>
    <w:rsid w:val="006D2727"/>
    <w:rsid w:val="006F079C"/>
    <w:rsid w:val="0075602A"/>
    <w:rsid w:val="007F3D64"/>
    <w:rsid w:val="00946B2B"/>
    <w:rsid w:val="00985F01"/>
    <w:rsid w:val="009C6290"/>
    <w:rsid w:val="009F1DE0"/>
    <w:rsid w:val="00A22C40"/>
    <w:rsid w:val="00A3077A"/>
    <w:rsid w:val="00A94FDD"/>
    <w:rsid w:val="00AA767D"/>
    <w:rsid w:val="00AB5621"/>
    <w:rsid w:val="00BB69E1"/>
    <w:rsid w:val="00BF1433"/>
    <w:rsid w:val="00C13FEC"/>
    <w:rsid w:val="00E17347"/>
    <w:rsid w:val="00E547DC"/>
    <w:rsid w:val="00E92900"/>
    <w:rsid w:val="00F53B1C"/>
    <w:rsid w:val="00F75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7CB"/>
    <w:rPr>
      <w:color w:val="808080"/>
    </w:rPr>
  </w:style>
  <w:style w:type="character" w:styleId="Hyperlink">
    <w:name w:val="Hyperlink"/>
    <w:basedOn w:val="DefaultParagraphFont"/>
    <w:uiPriority w:val="99"/>
    <w:unhideWhenUsed/>
    <w:rsid w:val="009F1DE0"/>
    <w:rPr>
      <w:color w:val="0563C1" w:themeColor="hyperlink"/>
      <w:u w:val="single"/>
    </w:rPr>
  </w:style>
  <w:style w:type="paragraph" w:customStyle="1" w:styleId="4946AE28138148309E182162A704094F4">
    <w:name w:val="4946AE28138148309E182162A704094F4"/>
    <w:rsid w:val="004327C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C83545EDB0AA4CA01B44CB98F3330A" ma:contentTypeVersion="12" ma:contentTypeDescription="Create a new document." ma:contentTypeScope="" ma:versionID="4be2f04139a04c0af2a53ab943bd6109">
  <xsd:schema xmlns:xsd="http://www.w3.org/2001/XMLSchema" xmlns:xs="http://www.w3.org/2001/XMLSchema" xmlns:p="http://schemas.microsoft.com/office/2006/metadata/properties" xmlns:ns2="978af079-b338-4f8c-98e6-74d1c8b75bec" xmlns:ns3="0fe0e72c-fe11-46a3-996b-63d351e5ebb4" targetNamespace="http://schemas.microsoft.com/office/2006/metadata/properties" ma:root="true" ma:fieldsID="6c2283effedb12f7d5860d94e3568a21" ns2:_="" ns3:_="">
    <xsd:import namespace="978af079-b338-4f8c-98e6-74d1c8b75bec"/>
    <xsd:import namespace="0fe0e72c-fe11-46a3-996b-63d351e5eb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f079-b338-4f8c-98e6-74d1c8b75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0e72c-fe11-46a3-996b-63d351e5eb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D0674-09FC-4720-9AF0-C87A8CF1A477}">
  <ds:schemaRefs>
    <ds:schemaRef ds:uri="http://schemas.microsoft.com/sharepoint/v3/contenttype/forms"/>
  </ds:schemaRefs>
</ds:datastoreItem>
</file>

<file path=customXml/itemProps2.xml><?xml version="1.0" encoding="utf-8"?>
<ds:datastoreItem xmlns:ds="http://schemas.openxmlformats.org/officeDocument/2006/customXml" ds:itemID="{1FB6474F-98AF-4AE7-A4D3-1751C21A5D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1A403-911C-4081-BA5C-C23C8E4462F3}">
  <ds:schemaRefs>
    <ds:schemaRef ds:uri="http://schemas.openxmlformats.org/officeDocument/2006/bibliography"/>
  </ds:schemaRefs>
</ds:datastoreItem>
</file>

<file path=customXml/itemProps4.xml><?xml version="1.0" encoding="utf-8"?>
<ds:datastoreItem xmlns:ds="http://schemas.openxmlformats.org/officeDocument/2006/customXml" ds:itemID="{FA94EBDB-C074-442A-A27F-9B0E69E70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f079-b338-4f8c-98e6-74d1c8b75bec"/>
    <ds:schemaRef ds:uri="0fe0e72c-fe11-46a3-996b-63d351e5e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Davison</dc:creator>
  <cp:keywords/>
  <dc:description/>
  <cp:lastModifiedBy>Cian Ward</cp:lastModifiedBy>
  <cp:revision>3</cp:revision>
  <cp:lastPrinted>2017-03-07T22:04:00Z</cp:lastPrinted>
  <dcterms:created xsi:type="dcterms:W3CDTF">2022-05-12T16:40:00Z</dcterms:created>
  <dcterms:modified xsi:type="dcterms:W3CDTF">2022-05-12T16:54:00Z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0x01010000C83545EDB0AA4CA01B44CB98F3330A</vt:lpwstr>
  </property>
</Properties>
</file>